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u w:val="single"/>
        </w:rPr>
      </w:pPr>
      <w:r w:rsidRPr="00AE331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405765</wp:posOffset>
                </wp:positionV>
                <wp:extent cx="1194435" cy="297180"/>
                <wp:effectExtent l="0" t="0" r="24765" b="266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18" w:rsidRDefault="00AE3318" w:rsidP="00AE3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2.7pt;margin-top:31.95pt;width:94.0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" strokecolor="white">
                <v:textbox>
                  <w:txbxContent>
                    <w:p w:rsidR="00AE3318" w:rsidRDefault="00AE3318" w:rsidP="00AE3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E3318">
        <w:rPr>
          <w:rFonts w:ascii="Times New Roman" w:hAnsi="Times New Roman" w:cs="Times New Roman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651510</wp:posOffset>
                </wp:positionV>
                <wp:extent cx="1194435" cy="51435"/>
                <wp:effectExtent l="13335" t="9525" r="1143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18" w:rsidRPr="00290453" w:rsidRDefault="00AE3318" w:rsidP="00AE33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51pt;margin-top:51.3pt;width:94.05pt;height: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" strokecolor="white">
                <v:textbox>
                  <w:txbxContent>
                    <w:p w:rsidR="00AE3318" w:rsidRPr="00290453" w:rsidRDefault="00AE3318" w:rsidP="00AE33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318">
        <w:rPr>
          <w:rFonts w:ascii="Times New Roman" w:hAnsi="Times New Roman" w:cs="Times New Roman"/>
          <w:sz w:val="96"/>
          <w:szCs w:val="96"/>
        </w:rPr>
        <w:tab/>
      </w: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AE3318" w:rsidRPr="00AE3318" w:rsidRDefault="00AE3318" w:rsidP="00AE3318">
      <w:pPr>
        <w:spacing w:after="0" w:line="240" w:lineRule="auto"/>
        <w:rPr>
          <w:rFonts w:ascii="Times New Roman" w:hAnsi="Times New Roman" w:cs="Times New Roman"/>
          <w:sz w:val="2"/>
          <w:szCs w:val="2"/>
          <w:u w:val="single"/>
        </w:rPr>
      </w:pP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318">
        <w:rPr>
          <w:rFonts w:ascii="Times New Roman" w:hAnsi="Times New Roman" w:cs="Times New Roman"/>
          <w:b/>
          <w:sz w:val="6"/>
          <w:szCs w:val="6"/>
        </w:rPr>
        <w:t xml:space="preserve">     </w:t>
      </w:r>
      <w:r w:rsidRPr="00AE3318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2519680</wp:posOffset>
            </wp:positionH>
            <wp:positionV relativeFrom="paragraph">
              <wp:posOffset>-215900</wp:posOffset>
            </wp:positionV>
            <wp:extent cx="791845" cy="91440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318">
        <w:rPr>
          <w:rFonts w:ascii="Times New Roman" w:hAnsi="Times New Roman" w:cs="Times New Roman"/>
          <w:b/>
          <w:sz w:val="6"/>
          <w:szCs w:val="6"/>
        </w:rPr>
        <w:t xml:space="preserve"> </w:t>
      </w:r>
      <w:r w:rsidRPr="00AE331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E3318">
        <w:rPr>
          <w:rFonts w:ascii="Times New Roman" w:hAnsi="Times New Roman" w:cs="Times New Roman"/>
          <w:b/>
          <w:sz w:val="32"/>
          <w:szCs w:val="32"/>
        </w:rPr>
        <w:t>Сыктывд</w:t>
      </w:r>
      <w:r w:rsidRPr="00AE331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Pr="00AE3318">
        <w:rPr>
          <w:rFonts w:ascii="Times New Roman" w:hAnsi="Times New Roman" w:cs="Times New Roman"/>
          <w:b/>
          <w:sz w:val="32"/>
          <w:szCs w:val="32"/>
        </w:rPr>
        <w:t xml:space="preserve">н» </w:t>
      </w:r>
      <w:proofErr w:type="spellStart"/>
      <w:r w:rsidRPr="00AE3318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AE33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E3318">
        <w:rPr>
          <w:rFonts w:ascii="Times New Roman" w:hAnsi="Times New Roman" w:cs="Times New Roman"/>
          <w:b/>
          <w:sz w:val="32"/>
          <w:szCs w:val="32"/>
        </w:rPr>
        <w:t>районлöн</w:t>
      </w:r>
      <w:proofErr w:type="spellEnd"/>
      <w:r w:rsidRPr="00AE33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E3318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AE33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3318">
        <w:rPr>
          <w:rFonts w:ascii="Times New Roman" w:hAnsi="Times New Roman" w:cs="Times New Roman"/>
          <w:b/>
          <w:sz w:val="32"/>
          <w:szCs w:val="32"/>
        </w:rPr>
        <w:t>юкöнса</w:t>
      </w:r>
      <w:proofErr w:type="spellEnd"/>
      <w:r w:rsidRPr="00AE33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E3318">
        <w:rPr>
          <w:rFonts w:ascii="Times New Roman" w:hAnsi="Times New Roman" w:cs="Times New Roman"/>
          <w:b/>
          <w:sz w:val="32"/>
          <w:szCs w:val="32"/>
        </w:rPr>
        <w:t>Сöвет</w:t>
      </w:r>
      <w:proofErr w:type="spellEnd"/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E3318">
        <w:rPr>
          <w:rFonts w:ascii="Times New Roman" w:hAnsi="Times New Roman" w:cs="Times New Roman"/>
          <w:b/>
          <w:sz w:val="32"/>
        </w:rPr>
        <w:t xml:space="preserve">Совет муниципального образования муниципального района </w:t>
      </w: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E3318">
        <w:rPr>
          <w:rFonts w:ascii="Times New Roman" w:hAnsi="Times New Roman" w:cs="Times New Roman"/>
          <w:b/>
          <w:sz w:val="32"/>
        </w:rPr>
        <w:t>«</w:t>
      </w:r>
      <w:proofErr w:type="spellStart"/>
      <w:r w:rsidRPr="00AE3318">
        <w:rPr>
          <w:rFonts w:ascii="Times New Roman" w:hAnsi="Times New Roman" w:cs="Times New Roman"/>
          <w:b/>
          <w:sz w:val="32"/>
        </w:rPr>
        <w:t>Сыктывдинский</w:t>
      </w:r>
      <w:proofErr w:type="spellEnd"/>
      <w:r w:rsidRPr="00AE3318">
        <w:rPr>
          <w:rFonts w:ascii="Times New Roman" w:hAnsi="Times New Roman" w:cs="Times New Roman"/>
          <w:b/>
          <w:sz w:val="32"/>
        </w:rPr>
        <w:t>»</w:t>
      </w: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318">
        <w:rPr>
          <w:rFonts w:ascii="Times New Roman" w:hAnsi="Times New Roman" w:cs="Times New Roman"/>
          <w:u w:val="single"/>
        </w:rPr>
        <w:t xml:space="preserve">168220, Республика Коми, </w:t>
      </w:r>
      <w:proofErr w:type="spellStart"/>
      <w:r w:rsidRPr="00AE3318">
        <w:rPr>
          <w:rFonts w:ascii="Times New Roman" w:hAnsi="Times New Roman" w:cs="Times New Roman"/>
          <w:u w:val="single"/>
        </w:rPr>
        <w:t>Сыктывдинский</w:t>
      </w:r>
      <w:proofErr w:type="spellEnd"/>
      <w:r w:rsidRPr="00AE3318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AE3318">
        <w:rPr>
          <w:rFonts w:ascii="Times New Roman" w:hAnsi="Times New Roman" w:cs="Times New Roman"/>
          <w:u w:val="single"/>
        </w:rPr>
        <w:t>с.Выльгорт</w:t>
      </w:r>
      <w:proofErr w:type="spellEnd"/>
      <w:r w:rsidRPr="00AE3318">
        <w:rPr>
          <w:rFonts w:ascii="Times New Roman" w:hAnsi="Times New Roman" w:cs="Times New Roman"/>
          <w:b/>
        </w:rPr>
        <w:t xml:space="preserve"> </w:t>
      </w: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E3318">
        <w:rPr>
          <w:rFonts w:ascii="Times New Roman" w:hAnsi="Times New Roman" w:cs="Times New Roman"/>
          <w:b/>
          <w:sz w:val="32"/>
        </w:rPr>
        <w:t>ПОМШУÖМ</w:t>
      </w:r>
    </w:p>
    <w:p w:rsidR="00AE3318" w:rsidRPr="00AE3318" w:rsidRDefault="00AE3318" w:rsidP="00AE33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E3318">
        <w:rPr>
          <w:rFonts w:ascii="Times New Roman" w:hAnsi="Times New Roman" w:cs="Times New Roman"/>
          <w:b/>
          <w:sz w:val="32"/>
        </w:rPr>
        <w:t>РЕШЕНИЕ</w:t>
      </w:r>
    </w:p>
    <w:p w:rsidR="00AE3318" w:rsidRDefault="00AE3318" w:rsidP="00D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6EC" w:rsidRDefault="004D3AB7" w:rsidP="00D325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3AB7">
        <w:rPr>
          <w:rFonts w:ascii="Times New Roman" w:hAnsi="Times New Roman" w:cs="Times New Roman"/>
          <w:sz w:val="24"/>
          <w:szCs w:val="24"/>
        </w:rPr>
        <w:t>О</w:t>
      </w:r>
      <w:r w:rsidR="006776EC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bookmarkStart w:id="0" w:name="_Hlk506187341"/>
      <w:r w:rsidR="00D325FB" w:rsidRPr="00D325FB">
        <w:rPr>
          <w:rFonts w:ascii="Times New Roman" w:hAnsi="Times New Roman" w:cs="Times New Roman"/>
          <w:sz w:val="24"/>
          <w:szCs w:val="24"/>
        </w:rPr>
        <w:t>«</w:t>
      </w:r>
      <w:r w:rsidR="00D325FB" w:rsidRPr="00D325FB">
        <w:rPr>
          <w:rFonts w:ascii="Times New Roman" w:hAnsi="Times New Roman" w:cs="Times New Roman"/>
          <w:bCs/>
          <w:sz w:val="24"/>
          <w:szCs w:val="24"/>
        </w:rPr>
        <w:t>Местных нормативов</w:t>
      </w:r>
    </w:p>
    <w:p w:rsidR="006776EC" w:rsidRDefault="00D325FB" w:rsidP="00D325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25FB">
        <w:rPr>
          <w:rFonts w:ascii="Times New Roman" w:hAnsi="Times New Roman" w:cs="Times New Roman"/>
          <w:bCs/>
          <w:sz w:val="24"/>
          <w:szCs w:val="24"/>
        </w:rPr>
        <w:t>градостроительного проектирования</w:t>
      </w:r>
      <w:bookmarkStart w:id="1" w:name="_Hlk514070350"/>
      <w:r w:rsidRPr="00D325FB">
        <w:rPr>
          <w:rFonts w:ascii="Times New Roman" w:hAnsi="Times New Roman" w:cs="Times New Roman"/>
          <w:bCs/>
          <w:sz w:val="24"/>
          <w:szCs w:val="24"/>
        </w:rPr>
        <w:t>»</w:t>
      </w:r>
    </w:p>
    <w:p w:rsidR="00AE3318" w:rsidRDefault="00D325FB" w:rsidP="00AE33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25FB">
        <w:rPr>
          <w:rFonts w:ascii="Times New Roman" w:hAnsi="Times New Roman" w:cs="Times New Roman"/>
          <w:bCs/>
          <w:sz w:val="24"/>
          <w:szCs w:val="24"/>
        </w:rPr>
        <w:t xml:space="preserve">сельских </w:t>
      </w:r>
      <w:proofErr w:type="gramStart"/>
      <w:r w:rsidRPr="00D325FB">
        <w:rPr>
          <w:rFonts w:ascii="Times New Roman" w:hAnsi="Times New Roman" w:cs="Times New Roman"/>
          <w:bCs/>
          <w:sz w:val="24"/>
          <w:szCs w:val="24"/>
        </w:rPr>
        <w:t>поселений</w:t>
      </w:r>
      <w:r w:rsidR="006776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31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D325FB" w:rsidRPr="00D325FB" w:rsidRDefault="00AE3318" w:rsidP="00AE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D325FB" w:rsidRPr="00D325FB">
        <w:rPr>
          <w:rFonts w:ascii="Times New Roman" w:hAnsi="Times New Roman" w:cs="Times New Roman"/>
          <w:sz w:val="24"/>
          <w:szCs w:val="24"/>
        </w:rPr>
        <w:t xml:space="preserve">»  </w:t>
      </w:r>
      <w:bookmarkEnd w:id="0"/>
    </w:p>
    <w:bookmarkEnd w:id="1"/>
    <w:p w:rsidR="00DE6E14" w:rsidRDefault="00DE6E14" w:rsidP="005C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CB5" w:rsidRPr="00491B9B" w:rsidRDefault="00493CB5" w:rsidP="00493C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318" w:rsidRPr="00AE3318" w:rsidRDefault="00AE3318" w:rsidP="00AE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18">
        <w:rPr>
          <w:rFonts w:ascii="Times New Roman" w:hAnsi="Times New Roman" w:cs="Times New Roman"/>
          <w:sz w:val="24"/>
          <w:szCs w:val="24"/>
        </w:rPr>
        <w:t>Принято Советом муниципального образования                              от 17 мая 2018 года</w:t>
      </w:r>
    </w:p>
    <w:p w:rsidR="00AE3318" w:rsidRPr="00AE3318" w:rsidRDefault="00AE3318" w:rsidP="00AE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18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proofErr w:type="gramStart"/>
      <w:r w:rsidRPr="00AE331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E3318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AE3318">
        <w:rPr>
          <w:rFonts w:ascii="Times New Roman" w:hAnsi="Times New Roman" w:cs="Times New Roman"/>
          <w:sz w:val="24"/>
          <w:szCs w:val="24"/>
        </w:rPr>
        <w:t xml:space="preserve">                                   № 27/5-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3AB7" w:rsidRDefault="004D3AB7" w:rsidP="00493C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3AB7" w:rsidRDefault="004D3AB7" w:rsidP="00493C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3CB5" w:rsidRDefault="004D3AB7" w:rsidP="00493CB5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 w:rsidRPr="004D3AB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D3AB7">
        <w:rPr>
          <w:rFonts w:ascii="Times New Roman" w:hAnsi="Times New Roman" w:cs="Times New Roman"/>
          <w:bCs/>
          <w:sz w:val="24"/>
          <w:szCs w:val="24"/>
        </w:rPr>
        <w:t>стать</w:t>
      </w:r>
      <w:r w:rsidR="00AE3318">
        <w:rPr>
          <w:rFonts w:ascii="Times New Roman" w:hAnsi="Times New Roman" w:cs="Times New Roman"/>
          <w:bCs/>
          <w:sz w:val="24"/>
          <w:szCs w:val="24"/>
        </w:rPr>
        <w:t>е</w:t>
      </w:r>
      <w:r w:rsidR="00D325FB">
        <w:rPr>
          <w:rFonts w:ascii="Times New Roman" w:hAnsi="Times New Roman" w:cs="Times New Roman"/>
          <w:bCs/>
          <w:sz w:val="24"/>
          <w:szCs w:val="24"/>
        </w:rPr>
        <w:t>й 29.4</w:t>
      </w:r>
      <w:r w:rsidRPr="004D3AB7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 и Уставом муниципального образования муниципального района «</w:t>
      </w:r>
      <w:proofErr w:type="spellStart"/>
      <w:r w:rsidRPr="004D3AB7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4D3AB7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493CB5" w:rsidRPr="00491B9B" w:rsidRDefault="00493CB5" w:rsidP="00493CB5">
      <w:pPr>
        <w:spacing w:after="0" w:line="240" w:lineRule="auto"/>
        <w:ind w:firstLine="709"/>
        <w:jc w:val="both"/>
        <w:rPr>
          <w:rStyle w:val="FontStyle18"/>
          <w:b w:val="0"/>
        </w:rPr>
      </w:pPr>
    </w:p>
    <w:p w:rsidR="00493CB5" w:rsidRDefault="00493CB5" w:rsidP="0049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Pr="00423CA5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423CA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423CA5">
        <w:rPr>
          <w:rFonts w:ascii="Times New Roman" w:hAnsi="Times New Roman" w:cs="Times New Roman"/>
          <w:sz w:val="24"/>
          <w:szCs w:val="24"/>
        </w:rPr>
        <w:t>» решил:</w:t>
      </w:r>
    </w:p>
    <w:p w:rsidR="004D3AB7" w:rsidRDefault="004D3AB7" w:rsidP="0049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5FB" w:rsidRDefault="00D325FB" w:rsidP="00D325FB">
      <w:pPr>
        <w:pStyle w:val="Style25"/>
        <w:tabs>
          <w:tab w:val="left" w:pos="709"/>
        </w:tabs>
        <w:spacing w:line="240" w:lineRule="auto"/>
        <w:ind w:firstLine="709"/>
        <w:rPr>
          <w:bCs/>
        </w:rPr>
      </w:pPr>
      <w:r w:rsidRPr="00D325FB">
        <w:rPr>
          <w:rStyle w:val="FontStyle42"/>
          <w:sz w:val="24"/>
          <w:szCs w:val="24"/>
        </w:rPr>
        <w:t xml:space="preserve">1. Утвердить </w:t>
      </w:r>
      <w:bookmarkStart w:id="2" w:name="_Hlk514069013"/>
      <w:r w:rsidRPr="00D325FB">
        <w:rPr>
          <w:rStyle w:val="FontStyle42"/>
          <w:sz w:val="24"/>
          <w:szCs w:val="24"/>
        </w:rPr>
        <w:t xml:space="preserve">«Местные нормативы градостроительного проектирования» </w:t>
      </w:r>
      <w:bookmarkEnd w:id="2"/>
      <w:r w:rsidRPr="00D325FB">
        <w:rPr>
          <w:rStyle w:val="FontStyle42"/>
          <w:sz w:val="24"/>
          <w:szCs w:val="24"/>
        </w:rPr>
        <w:t>муниципального образования сельского поселения «</w:t>
      </w:r>
      <w:proofErr w:type="spellStart"/>
      <w:r w:rsidRPr="00D325FB">
        <w:rPr>
          <w:rStyle w:val="FontStyle42"/>
          <w:sz w:val="24"/>
          <w:szCs w:val="24"/>
        </w:rPr>
        <w:t>Выльгорт</w:t>
      </w:r>
      <w:proofErr w:type="spellEnd"/>
      <w:r w:rsidRPr="00D325FB">
        <w:rPr>
          <w:rStyle w:val="FontStyle42"/>
          <w:sz w:val="24"/>
          <w:szCs w:val="24"/>
        </w:rPr>
        <w:t>» муниципального района «</w:t>
      </w:r>
      <w:proofErr w:type="spellStart"/>
      <w:r w:rsidRPr="00D325FB">
        <w:rPr>
          <w:rStyle w:val="FontStyle42"/>
          <w:sz w:val="24"/>
          <w:szCs w:val="24"/>
        </w:rPr>
        <w:t>Сыктывдинский</w:t>
      </w:r>
      <w:proofErr w:type="spellEnd"/>
      <w:r w:rsidRPr="00D325FB">
        <w:rPr>
          <w:rStyle w:val="FontStyle42"/>
          <w:sz w:val="24"/>
          <w:szCs w:val="24"/>
        </w:rPr>
        <w:t>»</w:t>
      </w:r>
      <w:r>
        <w:rPr>
          <w:rStyle w:val="FontStyle42"/>
        </w:rPr>
        <w:t xml:space="preserve"> </w:t>
      </w:r>
      <w:bookmarkStart w:id="3" w:name="_Hlk514074832"/>
      <w:r w:rsidRPr="00D41FE4">
        <w:rPr>
          <w:bCs/>
        </w:rPr>
        <w:t>с</w:t>
      </w:r>
      <w:r w:rsidR="006776EC">
        <w:rPr>
          <w:bCs/>
        </w:rPr>
        <w:t>огласно</w:t>
      </w:r>
      <w:r w:rsidRPr="00D41FE4">
        <w:rPr>
          <w:bCs/>
        </w:rPr>
        <w:t xml:space="preserve"> приложени</w:t>
      </w:r>
      <w:r w:rsidR="00B77DC2">
        <w:rPr>
          <w:bCs/>
        </w:rPr>
        <w:t>ю</w:t>
      </w:r>
      <w:r w:rsidRPr="00D41FE4">
        <w:rPr>
          <w:bCs/>
        </w:rPr>
        <w:t xml:space="preserve"> 1</w:t>
      </w:r>
      <w:bookmarkEnd w:id="3"/>
      <w:r>
        <w:rPr>
          <w:bCs/>
        </w:rPr>
        <w:t>.</w:t>
      </w:r>
    </w:p>
    <w:p w:rsidR="00D325FB" w:rsidRDefault="00D325FB" w:rsidP="00D325FB">
      <w:pPr>
        <w:pStyle w:val="Style25"/>
        <w:tabs>
          <w:tab w:val="left" w:pos="709"/>
        </w:tabs>
        <w:spacing w:line="240" w:lineRule="auto"/>
        <w:ind w:firstLine="709"/>
        <w:rPr>
          <w:bCs/>
        </w:rPr>
      </w:pPr>
      <w:r>
        <w:t xml:space="preserve">2. </w:t>
      </w:r>
      <w:r w:rsidRPr="00D77435">
        <w:t>Утвердить «Местные нормативы градостроительного проектирования» муниципального образования сельского поселения «</w:t>
      </w:r>
      <w:r>
        <w:t>Зеленец</w:t>
      </w:r>
      <w:r w:rsidRPr="00D77435">
        <w:t>» муниципального района «</w:t>
      </w:r>
      <w:proofErr w:type="spellStart"/>
      <w:r w:rsidRPr="00D77435">
        <w:t>Сыктывдинский</w:t>
      </w:r>
      <w:proofErr w:type="spellEnd"/>
      <w:r w:rsidRPr="00D77435">
        <w:t xml:space="preserve">» </w:t>
      </w:r>
      <w:r w:rsidR="006776EC" w:rsidRPr="006776EC">
        <w:rPr>
          <w:bCs/>
        </w:rPr>
        <w:t>согласно приложени</w:t>
      </w:r>
      <w:r w:rsidR="00B77DC2">
        <w:rPr>
          <w:bCs/>
        </w:rPr>
        <w:t>ю</w:t>
      </w:r>
      <w:r>
        <w:rPr>
          <w:bCs/>
        </w:rPr>
        <w:t>.</w:t>
      </w:r>
    </w:p>
    <w:p w:rsidR="00D325FB" w:rsidRDefault="00D325FB" w:rsidP="00D325FB">
      <w:pPr>
        <w:pStyle w:val="Style25"/>
        <w:tabs>
          <w:tab w:val="left" w:pos="709"/>
        </w:tabs>
        <w:spacing w:line="240" w:lineRule="auto"/>
        <w:ind w:firstLine="709"/>
      </w:pPr>
      <w:r>
        <w:t xml:space="preserve">3. </w:t>
      </w:r>
      <w:r w:rsidRPr="00D77435">
        <w:t>Утвердить «Местные нормативы градостроительного проектирования» муниципального образования сельского поселения «</w:t>
      </w:r>
      <w:proofErr w:type="spellStart"/>
      <w:r>
        <w:t>Пажга</w:t>
      </w:r>
      <w:proofErr w:type="spellEnd"/>
      <w:r w:rsidRPr="00D77435">
        <w:t>» муниципального района «</w:t>
      </w:r>
      <w:proofErr w:type="spellStart"/>
      <w:r w:rsidRPr="00D77435">
        <w:t>Сыктывдинский</w:t>
      </w:r>
      <w:proofErr w:type="spellEnd"/>
      <w:r w:rsidRPr="00D77435">
        <w:t xml:space="preserve">» </w:t>
      </w:r>
      <w:r w:rsidR="006776EC" w:rsidRPr="006776EC">
        <w:rPr>
          <w:bCs/>
        </w:rPr>
        <w:t>согласно приложени</w:t>
      </w:r>
      <w:r w:rsidR="00B77DC2">
        <w:rPr>
          <w:bCs/>
        </w:rPr>
        <w:t>ю</w:t>
      </w:r>
      <w:r w:rsidR="006776EC" w:rsidRPr="006776EC">
        <w:rPr>
          <w:bCs/>
        </w:rPr>
        <w:t xml:space="preserve"> </w:t>
      </w:r>
      <w:r w:rsidR="006776EC">
        <w:rPr>
          <w:bCs/>
        </w:rPr>
        <w:t>3.</w:t>
      </w:r>
    </w:p>
    <w:p w:rsidR="006776EC" w:rsidRDefault="00D325FB" w:rsidP="00D325FB">
      <w:pPr>
        <w:pStyle w:val="Style25"/>
        <w:tabs>
          <w:tab w:val="left" w:pos="709"/>
        </w:tabs>
        <w:spacing w:line="240" w:lineRule="auto"/>
        <w:ind w:firstLine="709"/>
      </w:pPr>
      <w:r>
        <w:t xml:space="preserve">4. </w:t>
      </w:r>
      <w:r w:rsidRPr="00D77435">
        <w:t>Утвердить «Местные нормативы градостроительного проектирования» муниципального образования сельского поселения «</w:t>
      </w:r>
      <w:proofErr w:type="spellStart"/>
      <w:r>
        <w:t>Ясн</w:t>
      </w:r>
      <w:r w:rsidR="00AE3318">
        <w:t>э</w:t>
      </w:r>
      <w:r>
        <w:t>г</w:t>
      </w:r>
      <w:proofErr w:type="spellEnd"/>
      <w:r w:rsidRPr="00D77435">
        <w:t>» муниципального района «</w:t>
      </w:r>
      <w:proofErr w:type="spellStart"/>
      <w:r w:rsidRPr="00D77435">
        <w:t>Сыктывдинский</w:t>
      </w:r>
      <w:proofErr w:type="spellEnd"/>
      <w:r w:rsidRPr="00D77435">
        <w:t xml:space="preserve">» </w:t>
      </w:r>
      <w:r w:rsidR="006776EC" w:rsidRPr="006776EC">
        <w:rPr>
          <w:bCs/>
        </w:rPr>
        <w:t>согласно приложени</w:t>
      </w:r>
      <w:r w:rsidR="00B77DC2">
        <w:rPr>
          <w:bCs/>
        </w:rPr>
        <w:t>ю</w:t>
      </w:r>
      <w:r w:rsidR="006776EC" w:rsidRPr="006776EC">
        <w:rPr>
          <w:bCs/>
        </w:rPr>
        <w:t xml:space="preserve"> </w:t>
      </w:r>
      <w:r w:rsidR="006776EC">
        <w:rPr>
          <w:bCs/>
        </w:rPr>
        <w:t>4.</w:t>
      </w:r>
      <w:r w:rsidR="006776EC" w:rsidRPr="006776EC">
        <w:t xml:space="preserve"> </w:t>
      </w:r>
    </w:p>
    <w:p w:rsidR="00D325FB" w:rsidRDefault="00D325FB" w:rsidP="00D325FB">
      <w:pPr>
        <w:pStyle w:val="Style25"/>
        <w:tabs>
          <w:tab w:val="left" w:pos="709"/>
        </w:tabs>
        <w:spacing w:line="240" w:lineRule="auto"/>
        <w:ind w:firstLine="709"/>
      </w:pPr>
      <w:r>
        <w:t xml:space="preserve">5. </w:t>
      </w:r>
      <w:r w:rsidRPr="00D77435">
        <w:t>Утвердить «Местные нормативы градостроительного проектирования» муниципального образования сельского поселения «</w:t>
      </w:r>
      <w:proofErr w:type="spellStart"/>
      <w:r>
        <w:t>Ыб</w:t>
      </w:r>
      <w:proofErr w:type="spellEnd"/>
      <w:r w:rsidRPr="00D77435">
        <w:t>» муниципального района «</w:t>
      </w:r>
      <w:proofErr w:type="spellStart"/>
      <w:r w:rsidRPr="00D77435">
        <w:t>Сыктывдинский</w:t>
      </w:r>
      <w:proofErr w:type="spellEnd"/>
      <w:r w:rsidRPr="00D77435">
        <w:t xml:space="preserve">» </w:t>
      </w:r>
      <w:r w:rsidR="006776EC" w:rsidRPr="006776EC">
        <w:rPr>
          <w:bCs/>
        </w:rPr>
        <w:t>согласно приложени</w:t>
      </w:r>
      <w:r w:rsidR="00B77DC2">
        <w:rPr>
          <w:bCs/>
        </w:rPr>
        <w:t>ю</w:t>
      </w:r>
      <w:r w:rsidR="006776EC" w:rsidRPr="006776EC">
        <w:rPr>
          <w:bCs/>
        </w:rPr>
        <w:t xml:space="preserve"> </w:t>
      </w:r>
      <w:r w:rsidR="006776EC">
        <w:rPr>
          <w:bCs/>
        </w:rPr>
        <w:t>5.</w:t>
      </w:r>
    </w:p>
    <w:p w:rsidR="00D325FB" w:rsidRDefault="00D325FB" w:rsidP="00D325FB">
      <w:pPr>
        <w:pStyle w:val="Style25"/>
        <w:tabs>
          <w:tab w:val="left" w:pos="709"/>
        </w:tabs>
        <w:spacing w:line="240" w:lineRule="auto"/>
        <w:ind w:firstLine="709"/>
      </w:pPr>
      <w:r>
        <w:t xml:space="preserve">6. </w:t>
      </w:r>
      <w:r w:rsidRPr="00D77435">
        <w:t>Утвердить «Местные нормативы градостроительного проектирования» муниципального образования сельского поселения «</w:t>
      </w:r>
      <w:proofErr w:type="spellStart"/>
      <w:r>
        <w:t>Палевицы</w:t>
      </w:r>
      <w:proofErr w:type="spellEnd"/>
      <w:r w:rsidRPr="00D77435">
        <w:t>» муниципального района «</w:t>
      </w:r>
      <w:proofErr w:type="spellStart"/>
      <w:r w:rsidRPr="00D77435">
        <w:t>Сыктывдинский</w:t>
      </w:r>
      <w:proofErr w:type="spellEnd"/>
      <w:r w:rsidRPr="00D77435">
        <w:t xml:space="preserve">» </w:t>
      </w:r>
      <w:r w:rsidR="006776EC" w:rsidRPr="006776EC">
        <w:rPr>
          <w:bCs/>
        </w:rPr>
        <w:t>согласно приложени</w:t>
      </w:r>
      <w:r w:rsidR="00B77DC2">
        <w:rPr>
          <w:bCs/>
        </w:rPr>
        <w:t>ю</w:t>
      </w:r>
      <w:r w:rsidR="006776EC" w:rsidRPr="006776EC">
        <w:rPr>
          <w:bCs/>
        </w:rPr>
        <w:t xml:space="preserve"> </w:t>
      </w:r>
      <w:r w:rsidR="006776EC">
        <w:rPr>
          <w:bCs/>
        </w:rPr>
        <w:t>6</w:t>
      </w:r>
      <w:r>
        <w:t>.</w:t>
      </w:r>
    </w:p>
    <w:p w:rsidR="00D325FB" w:rsidRDefault="00D325FB" w:rsidP="00D325FB">
      <w:pPr>
        <w:pStyle w:val="Style25"/>
        <w:tabs>
          <w:tab w:val="left" w:pos="709"/>
        </w:tabs>
        <w:spacing w:line="240" w:lineRule="auto"/>
        <w:ind w:firstLine="709"/>
      </w:pPr>
      <w:r>
        <w:lastRenderedPageBreak/>
        <w:t xml:space="preserve">7. </w:t>
      </w:r>
      <w:r w:rsidRPr="00D77435">
        <w:t>Утвердить «Местные нормативы градостроительного проектирования» муниципального образования сельского поселения «</w:t>
      </w:r>
      <w:r>
        <w:t>Часово</w:t>
      </w:r>
      <w:r w:rsidRPr="00D77435">
        <w:t>» муниципального района «</w:t>
      </w:r>
      <w:proofErr w:type="spellStart"/>
      <w:r w:rsidRPr="00D77435">
        <w:t>Сыктывдинский</w:t>
      </w:r>
      <w:proofErr w:type="spellEnd"/>
      <w:r w:rsidRPr="00D77435">
        <w:t xml:space="preserve">» </w:t>
      </w:r>
      <w:r w:rsidR="006776EC" w:rsidRPr="006776EC">
        <w:rPr>
          <w:bCs/>
        </w:rPr>
        <w:t>согласно приложени</w:t>
      </w:r>
      <w:r w:rsidR="00B77DC2">
        <w:rPr>
          <w:bCs/>
        </w:rPr>
        <w:t>ю</w:t>
      </w:r>
      <w:r w:rsidR="006776EC" w:rsidRPr="006776EC">
        <w:rPr>
          <w:bCs/>
        </w:rPr>
        <w:t xml:space="preserve"> </w:t>
      </w:r>
      <w:r w:rsidR="006776EC">
        <w:rPr>
          <w:bCs/>
        </w:rPr>
        <w:t>7</w:t>
      </w:r>
      <w:r>
        <w:t>.</w:t>
      </w:r>
    </w:p>
    <w:p w:rsidR="00D325FB" w:rsidRDefault="00D325FB" w:rsidP="00D325FB">
      <w:pPr>
        <w:pStyle w:val="Style25"/>
        <w:tabs>
          <w:tab w:val="left" w:pos="709"/>
        </w:tabs>
        <w:spacing w:line="240" w:lineRule="auto"/>
        <w:ind w:firstLine="709"/>
      </w:pPr>
      <w:r>
        <w:t xml:space="preserve">8. </w:t>
      </w:r>
      <w:r w:rsidRPr="00BE64CF">
        <w:t>Утвердить «Местные нормативы градостроительного проектирования» муниципального образования сельского поселения «</w:t>
      </w:r>
      <w:r>
        <w:t>Слудка</w:t>
      </w:r>
      <w:r w:rsidRPr="00BE64CF">
        <w:t>» муниципального района «</w:t>
      </w:r>
      <w:proofErr w:type="spellStart"/>
      <w:r w:rsidRPr="00BE64CF">
        <w:t>Сыктывдинский</w:t>
      </w:r>
      <w:proofErr w:type="spellEnd"/>
      <w:r w:rsidRPr="00BE64CF">
        <w:t xml:space="preserve">» </w:t>
      </w:r>
      <w:r w:rsidR="006776EC" w:rsidRPr="006776EC">
        <w:rPr>
          <w:bCs/>
        </w:rPr>
        <w:t>согласно приложени</w:t>
      </w:r>
      <w:r w:rsidR="00B77DC2">
        <w:rPr>
          <w:bCs/>
        </w:rPr>
        <w:t>ю</w:t>
      </w:r>
      <w:r w:rsidR="006776EC" w:rsidRPr="006776EC">
        <w:rPr>
          <w:bCs/>
        </w:rPr>
        <w:t xml:space="preserve"> </w:t>
      </w:r>
      <w:r w:rsidR="006776EC">
        <w:rPr>
          <w:bCs/>
        </w:rPr>
        <w:t>8</w:t>
      </w:r>
      <w:r>
        <w:t>.</w:t>
      </w:r>
    </w:p>
    <w:p w:rsidR="00D325FB" w:rsidRDefault="00D325FB" w:rsidP="00D325FB">
      <w:pPr>
        <w:pStyle w:val="Style25"/>
        <w:tabs>
          <w:tab w:val="left" w:pos="709"/>
        </w:tabs>
        <w:spacing w:line="240" w:lineRule="auto"/>
        <w:ind w:firstLine="709"/>
      </w:pPr>
      <w:r>
        <w:t xml:space="preserve">9. </w:t>
      </w:r>
      <w:r w:rsidRPr="00BE64CF">
        <w:t>Утвердить «Местные нормативы градостроительного проектирования» муниципального образования сельского поселения «</w:t>
      </w:r>
      <w:r>
        <w:t>Нювчим</w:t>
      </w:r>
      <w:r w:rsidRPr="00BE64CF">
        <w:t>» муниципального района «</w:t>
      </w:r>
      <w:proofErr w:type="spellStart"/>
      <w:r w:rsidRPr="00BE64CF">
        <w:t>Сыктывдинский</w:t>
      </w:r>
      <w:proofErr w:type="spellEnd"/>
      <w:r w:rsidRPr="00BE64CF">
        <w:t xml:space="preserve">» </w:t>
      </w:r>
      <w:r w:rsidR="006776EC" w:rsidRPr="006776EC">
        <w:rPr>
          <w:bCs/>
        </w:rPr>
        <w:t>согласно приложени</w:t>
      </w:r>
      <w:r w:rsidR="00B77DC2">
        <w:rPr>
          <w:bCs/>
        </w:rPr>
        <w:t>ю</w:t>
      </w:r>
      <w:r w:rsidR="006776EC" w:rsidRPr="006776EC">
        <w:rPr>
          <w:bCs/>
        </w:rPr>
        <w:t xml:space="preserve"> </w:t>
      </w:r>
      <w:r w:rsidR="006776EC">
        <w:rPr>
          <w:bCs/>
        </w:rPr>
        <w:t>9</w:t>
      </w:r>
      <w:r>
        <w:t>.</w:t>
      </w:r>
    </w:p>
    <w:p w:rsidR="00D325FB" w:rsidRDefault="00D325FB" w:rsidP="00D325FB">
      <w:pPr>
        <w:pStyle w:val="Style25"/>
        <w:tabs>
          <w:tab w:val="left" w:pos="709"/>
        </w:tabs>
        <w:spacing w:line="240" w:lineRule="auto"/>
        <w:ind w:firstLine="709"/>
      </w:pPr>
      <w:r>
        <w:t xml:space="preserve">10. </w:t>
      </w:r>
      <w:r w:rsidRPr="00BE64CF">
        <w:t>Утвердить «Местные нормативы градостроительного проектирования» муниципального образования сельского поселения «</w:t>
      </w:r>
      <w:r>
        <w:t>Шошка</w:t>
      </w:r>
      <w:r w:rsidRPr="00BE64CF">
        <w:t>» муниципального района «</w:t>
      </w:r>
      <w:proofErr w:type="spellStart"/>
      <w:r w:rsidRPr="00BE64CF">
        <w:t>Сыктывдинский</w:t>
      </w:r>
      <w:proofErr w:type="spellEnd"/>
      <w:r w:rsidRPr="00BE64CF">
        <w:t xml:space="preserve">» </w:t>
      </w:r>
      <w:r w:rsidR="006776EC" w:rsidRPr="006776EC">
        <w:rPr>
          <w:bCs/>
        </w:rPr>
        <w:t>согласно приложени</w:t>
      </w:r>
      <w:r w:rsidR="00B77DC2">
        <w:rPr>
          <w:bCs/>
        </w:rPr>
        <w:t>ю</w:t>
      </w:r>
      <w:r w:rsidR="006776EC" w:rsidRPr="006776EC">
        <w:rPr>
          <w:bCs/>
        </w:rPr>
        <w:t xml:space="preserve"> 1</w:t>
      </w:r>
      <w:r w:rsidR="006776EC">
        <w:rPr>
          <w:bCs/>
        </w:rPr>
        <w:t>0</w:t>
      </w:r>
      <w:r>
        <w:t>.</w:t>
      </w:r>
    </w:p>
    <w:p w:rsidR="00D325FB" w:rsidRDefault="00D325FB" w:rsidP="00D325FB">
      <w:pPr>
        <w:pStyle w:val="Style25"/>
        <w:tabs>
          <w:tab w:val="left" w:pos="709"/>
        </w:tabs>
        <w:spacing w:line="240" w:lineRule="auto"/>
        <w:ind w:firstLine="709"/>
      </w:pPr>
      <w:r>
        <w:t xml:space="preserve">11. </w:t>
      </w:r>
      <w:r w:rsidRPr="00BE64CF">
        <w:t>Утвердить «Местные нормативы градостроительного проектирования» муниципального образования сельского поселения «</w:t>
      </w:r>
      <w:proofErr w:type="spellStart"/>
      <w:r>
        <w:t>Лэзым</w:t>
      </w:r>
      <w:proofErr w:type="spellEnd"/>
      <w:r w:rsidRPr="00BE64CF">
        <w:t>» муниципального района «</w:t>
      </w:r>
      <w:proofErr w:type="spellStart"/>
      <w:r w:rsidRPr="00BE64CF">
        <w:t>Сыктывдинский</w:t>
      </w:r>
      <w:proofErr w:type="spellEnd"/>
      <w:r w:rsidRPr="00BE64CF">
        <w:t xml:space="preserve">» </w:t>
      </w:r>
      <w:r w:rsidR="006776EC" w:rsidRPr="006776EC">
        <w:rPr>
          <w:bCs/>
        </w:rPr>
        <w:t>согласно приложени</w:t>
      </w:r>
      <w:r w:rsidR="00B77DC2">
        <w:rPr>
          <w:bCs/>
        </w:rPr>
        <w:t>ю</w:t>
      </w:r>
      <w:r w:rsidR="006776EC" w:rsidRPr="006776EC">
        <w:rPr>
          <w:bCs/>
        </w:rPr>
        <w:t xml:space="preserve"> 1</w:t>
      </w:r>
      <w:r w:rsidR="006776EC">
        <w:rPr>
          <w:bCs/>
        </w:rPr>
        <w:t>1</w:t>
      </w:r>
      <w:r>
        <w:t>.</w:t>
      </w:r>
    </w:p>
    <w:p w:rsidR="00D325FB" w:rsidRDefault="00D325FB" w:rsidP="00D325FB">
      <w:pPr>
        <w:pStyle w:val="Style25"/>
        <w:tabs>
          <w:tab w:val="left" w:pos="709"/>
        </w:tabs>
        <w:spacing w:line="240" w:lineRule="auto"/>
        <w:ind w:firstLine="709"/>
      </w:pPr>
      <w:r>
        <w:t xml:space="preserve">12. </w:t>
      </w:r>
      <w:r w:rsidRPr="00BE64CF">
        <w:t>Утвердить «Местные нормативы градостроительного проектирования» муниципального образования сельского поселения «</w:t>
      </w:r>
      <w:proofErr w:type="spellStart"/>
      <w:r>
        <w:t>Озёл</w:t>
      </w:r>
      <w:proofErr w:type="spellEnd"/>
      <w:r w:rsidRPr="00BE64CF">
        <w:t>» муниципального района «</w:t>
      </w:r>
      <w:proofErr w:type="spellStart"/>
      <w:r w:rsidRPr="00BE64CF">
        <w:t>Сыктывдинский</w:t>
      </w:r>
      <w:proofErr w:type="spellEnd"/>
      <w:r w:rsidRPr="00BE64CF">
        <w:t xml:space="preserve">» </w:t>
      </w:r>
      <w:r w:rsidR="006776EC" w:rsidRPr="006776EC">
        <w:rPr>
          <w:bCs/>
        </w:rPr>
        <w:t>согласно приложени</w:t>
      </w:r>
      <w:r w:rsidR="00B77DC2">
        <w:rPr>
          <w:bCs/>
        </w:rPr>
        <w:t>ю</w:t>
      </w:r>
      <w:r w:rsidR="006776EC" w:rsidRPr="006776EC">
        <w:rPr>
          <w:bCs/>
        </w:rPr>
        <w:t xml:space="preserve"> 1</w:t>
      </w:r>
      <w:r w:rsidR="006776EC">
        <w:rPr>
          <w:bCs/>
        </w:rPr>
        <w:t>2</w:t>
      </w:r>
      <w:r>
        <w:t>.</w:t>
      </w:r>
    </w:p>
    <w:p w:rsidR="00D325FB" w:rsidRDefault="00D325FB" w:rsidP="00D325FB">
      <w:pPr>
        <w:pStyle w:val="Style25"/>
        <w:tabs>
          <w:tab w:val="left" w:pos="709"/>
        </w:tabs>
        <w:spacing w:line="240" w:lineRule="auto"/>
        <w:ind w:firstLine="709"/>
      </w:pPr>
      <w:r>
        <w:t xml:space="preserve">13. </w:t>
      </w:r>
      <w:r w:rsidRPr="00BE64CF">
        <w:t>Утвердить «Местные нормативы градостроительного проектирования» муниципального образования сельского поселения «</w:t>
      </w:r>
      <w:r>
        <w:t>Мандач</w:t>
      </w:r>
      <w:r w:rsidRPr="00BE64CF">
        <w:t>» муниципального района «</w:t>
      </w:r>
      <w:proofErr w:type="spellStart"/>
      <w:r w:rsidRPr="00BE64CF">
        <w:t>Сыктывдинский</w:t>
      </w:r>
      <w:proofErr w:type="spellEnd"/>
      <w:r w:rsidRPr="00BE64CF">
        <w:t xml:space="preserve">» </w:t>
      </w:r>
      <w:proofErr w:type="gramStart"/>
      <w:r w:rsidRPr="00BE64CF">
        <w:t>в</w:t>
      </w:r>
      <w:r w:rsidR="006776EC" w:rsidRPr="006776E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6776EC" w:rsidRPr="006776EC">
        <w:rPr>
          <w:bCs/>
        </w:rPr>
        <w:t>согласно</w:t>
      </w:r>
      <w:proofErr w:type="gramEnd"/>
      <w:r w:rsidR="006776EC" w:rsidRPr="006776EC">
        <w:rPr>
          <w:bCs/>
        </w:rPr>
        <w:t xml:space="preserve"> приложени</w:t>
      </w:r>
      <w:r w:rsidR="00B77DC2">
        <w:rPr>
          <w:bCs/>
        </w:rPr>
        <w:t>ю</w:t>
      </w:r>
      <w:r w:rsidR="006776EC" w:rsidRPr="006776EC">
        <w:rPr>
          <w:bCs/>
        </w:rPr>
        <w:t xml:space="preserve"> 1</w:t>
      </w:r>
      <w:r w:rsidR="006776EC">
        <w:rPr>
          <w:bCs/>
        </w:rPr>
        <w:t>3</w:t>
      </w:r>
      <w:r>
        <w:t>.</w:t>
      </w:r>
    </w:p>
    <w:p w:rsidR="004D3AB7" w:rsidRDefault="004D3AB7" w:rsidP="00D325FB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5FB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решения возложить на постоянную комиссию по развитию местного самоуправления Совета МО МР «</w:t>
      </w:r>
      <w:proofErr w:type="spellStart"/>
      <w:r w:rsidRPr="00D325FB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D325FB">
        <w:rPr>
          <w:rFonts w:ascii="Times New Roman" w:hAnsi="Times New Roman" w:cs="Times New Roman"/>
          <w:bCs/>
          <w:sz w:val="24"/>
          <w:szCs w:val="24"/>
        </w:rPr>
        <w:t>» и первого заместителя руководителя администрации муниципального района (</w:t>
      </w:r>
      <w:proofErr w:type="spellStart"/>
      <w:r w:rsidRPr="00D325FB">
        <w:rPr>
          <w:rFonts w:ascii="Times New Roman" w:hAnsi="Times New Roman" w:cs="Times New Roman"/>
          <w:bCs/>
          <w:sz w:val="24"/>
          <w:szCs w:val="24"/>
        </w:rPr>
        <w:t>Л.Ю.Доронина</w:t>
      </w:r>
      <w:proofErr w:type="spellEnd"/>
      <w:r w:rsidRPr="00D325FB">
        <w:rPr>
          <w:rFonts w:ascii="Times New Roman" w:hAnsi="Times New Roman" w:cs="Times New Roman"/>
          <w:bCs/>
          <w:sz w:val="24"/>
          <w:szCs w:val="24"/>
        </w:rPr>
        <w:t>).</w:t>
      </w:r>
    </w:p>
    <w:p w:rsidR="004D3AB7" w:rsidRPr="00D325FB" w:rsidRDefault="00D325FB" w:rsidP="00D325FB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4D3AB7" w:rsidRPr="00D325FB">
        <w:rPr>
          <w:rFonts w:ascii="Times New Roman" w:hAnsi="Times New Roman" w:cs="Times New Roman"/>
          <w:bCs/>
          <w:sz w:val="24"/>
          <w:szCs w:val="24"/>
        </w:rPr>
        <w:t>астоящее решение вступает в силу со дня его официального опубликования.</w:t>
      </w:r>
    </w:p>
    <w:p w:rsidR="00F4023E" w:rsidRDefault="00F4023E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4D3AB7" w:rsidRDefault="004D3AB7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4D3AB7" w:rsidRDefault="004D3AB7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4D3AB7" w:rsidRPr="00491B9B" w:rsidRDefault="004D3AB7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493CB5" w:rsidRPr="00423CA5" w:rsidRDefault="005549F7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Г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лава муниципального района </w:t>
      </w:r>
      <w:r w:rsidR="006776EC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–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</w:t>
      </w:r>
    </w:p>
    <w:p w:rsidR="00493CB5" w:rsidRPr="00423CA5" w:rsidRDefault="005549F7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п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редседатель Совета муниципального района 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  <w:t xml:space="preserve">               </w:t>
      </w:r>
      <w:r w:rsidR="00493CB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                  С. С. </w:t>
      </w:r>
      <w:r w:rsidR="00493CB5">
        <w:rPr>
          <w:rFonts w:ascii="Times New Roman" w:hAnsi="Times New Roman" w:cs="Times New Roman"/>
          <w:sz w:val="24"/>
          <w:szCs w:val="28"/>
        </w:rPr>
        <w:t>Савинова</w:t>
      </w:r>
    </w:p>
    <w:p w:rsidR="00491B9B" w:rsidRDefault="00491B9B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22" w:rsidRDefault="005B6E22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22" w:rsidRDefault="005B6E22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22" w:rsidRDefault="00AE3318" w:rsidP="0067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мая </w:t>
      </w:r>
      <w:r w:rsidR="006776E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</w:p>
    <w:p w:rsidR="004D3AB7" w:rsidRDefault="004D3AB7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B7" w:rsidRDefault="004D3AB7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B7" w:rsidRDefault="004D3AB7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B7" w:rsidRDefault="004D3AB7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C2" w:rsidRDefault="00B77DC2" w:rsidP="00B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4" w:name="_GoBack"/>
      <w:bookmarkEnd w:id="4"/>
    </w:p>
    <w:p w:rsidR="00B77DC2" w:rsidRDefault="00B77DC2" w:rsidP="00B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7DC2" w:rsidRDefault="00B77DC2" w:rsidP="00B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7DC2" w:rsidRDefault="00B77DC2" w:rsidP="00B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B77DC2" w:rsidSect="00AE331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71" w:rsidRDefault="003D5371" w:rsidP="00423CA5">
      <w:pPr>
        <w:spacing w:after="0" w:line="240" w:lineRule="auto"/>
      </w:pPr>
      <w:r>
        <w:separator/>
      </w:r>
    </w:p>
  </w:endnote>
  <w:endnote w:type="continuationSeparator" w:id="0">
    <w:p w:rsidR="003D5371" w:rsidRDefault="003D5371" w:rsidP="004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71" w:rsidRDefault="003D5371" w:rsidP="00423CA5">
      <w:pPr>
        <w:spacing w:after="0" w:line="240" w:lineRule="auto"/>
      </w:pPr>
      <w:r>
        <w:separator/>
      </w:r>
    </w:p>
  </w:footnote>
  <w:footnote w:type="continuationSeparator" w:id="0">
    <w:p w:rsidR="003D5371" w:rsidRDefault="003D5371" w:rsidP="004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7D" w:rsidRPr="00423CA5" w:rsidRDefault="000C027D" w:rsidP="00423CA5">
    <w:pPr>
      <w:pStyle w:val="a6"/>
      <w:jc w:val="right"/>
      <w:rPr>
        <w:rFonts w:ascii="Times New Roman" w:hAnsi="Times New Roman" w:cs="Times New Roman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21CD"/>
    <w:multiLevelType w:val="hybridMultilevel"/>
    <w:tmpl w:val="6FCC7C2C"/>
    <w:lvl w:ilvl="0" w:tplc="46C443C2">
      <w:start w:val="1"/>
      <w:numFmt w:val="decimal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E764CA7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9F6386"/>
    <w:multiLevelType w:val="hybridMultilevel"/>
    <w:tmpl w:val="967237B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2A6A"/>
    <w:multiLevelType w:val="hybridMultilevel"/>
    <w:tmpl w:val="0F84830C"/>
    <w:lvl w:ilvl="0" w:tplc="8702E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B3543"/>
    <w:multiLevelType w:val="hybridMultilevel"/>
    <w:tmpl w:val="31E6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705F"/>
    <w:multiLevelType w:val="hybridMultilevel"/>
    <w:tmpl w:val="6CCC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10C5C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02E00"/>
    <w:multiLevelType w:val="hybridMultilevel"/>
    <w:tmpl w:val="2804A920"/>
    <w:lvl w:ilvl="0" w:tplc="BE6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BAD235F"/>
    <w:multiLevelType w:val="hybridMultilevel"/>
    <w:tmpl w:val="A21EDCF6"/>
    <w:lvl w:ilvl="0" w:tplc="8F3A3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CB"/>
    <w:rsid w:val="000067E7"/>
    <w:rsid w:val="00015EB2"/>
    <w:rsid w:val="000321A2"/>
    <w:rsid w:val="00052C9B"/>
    <w:rsid w:val="000533F4"/>
    <w:rsid w:val="00053997"/>
    <w:rsid w:val="000870B8"/>
    <w:rsid w:val="000A02C9"/>
    <w:rsid w:val="000A3F7A"/>
    <w:rsid w:val="000C027D"/>
    <w:rsid w:val="000E1416"/>
    <w:rsid w:val="000E40E7"/>
    <w:rsid w:val="000F41BE"/>
    <w:rsid w:val="000F71C7"/>
    <w:rsid w:val="00103C9A"/>
    <w:rsid w:val="0012481F"/>
    <w:rsid w:val="00125CCE"/>
    <w:rsid w:val="00162258"/>
    <w:rsid w:val="001701B6"/>
    <w:rsid w:val="0018610F"/>
    <w:rsid w:val="00193C57"/>
    <w:rsid w:val="00194A7E"/>
    <w:rsid w:val="001A24E3"/>
    <w:rsid w:val="001C3EC1"/>
    <w:rsid w:val="001C5898"/>
    <w:rsid w:val="001E6026"/>
    <w:rsid w:val="001F0050"/>
    <w:rsid w:val="00206B94"/>
    <w:rsid w:val="002529E6"/>
    <w:rsid w:val="00254415"/>
    <w:rsid w:val="002558FC"/>
    <w:rsid w:val="002562E1"/>
    <w:rsid w:val="00264CDF"/>
    <w:rsid w:val="002777F7"/>
    <w:rsid w:val="00280EFC"/>
    <w:rsid w:val="00291791"/>
    <w:rsid w:val="0029440B"/>
    <w:rsid w:val="00296A83"/>
    <w:rsid w:val="002A0767"/>
    <w:rsid w:val="002A5F08"/>
    <w:rsid w:val="002E29C2"/>
    <w:rsid w:val="002E4748"/>
    <w:rsid w:val="002E7744"/>
    <w:rsid w:val="002F1350"/>
    <w:rsid w:val="002F211A"/>
    <w:rsid w:val="00334001"/>
    <w:rsid w:val="003744DB"/>
    <w:rsid w:val="00386E82"/>
    <w:rsid w:val="00393917"/>
    <w:rsid w:val="003B63BE"/>
    <w:rsid w:val="003C2B16"/>
    <w:rsid w:val="003D4ED9"/>
    <w:rsid w:val="003D5371"/>
    <w:rsid w:val="003E0E28"/>
    <w:rsid w:val="003F35A5"/>
    <w:rsid w:val="003F4B1D"/>
    <w:rsid w:val="00423CA5"/>
    <w:rsid w:val="0042755D"/>
    <w:rsid w:val="004344FF"/>
    <w:rsid w:val="00451D5A"/>
    <w:rsid w:val="00461D2F"/>
    <w:rsid w:val="00485409"/>
    <w:rsid w:val="0048634C"/>
    <w:rsid w:val="00487840"/>
    <w:rsid w:val="00491B9B"/>
    <w:rsid w:val="00493CB5"/>
    <w:rsid w:val="00494B94"/>
    <w:rsid w:val="004B1E1B"/>
    <w:rsid w:val="004C405F"/>
    <w:rsid w:val="004D097B"/>
    <w:rsid w:val="004D3AB7"/>
    <w:rsid w:val="004D643C"/>
    <w:rsid w:val="004D79BB"/>
    <w:rsid w:val="004E2F8D"/>
    <w:rsid w:val="004F1249"/>
    <w:rsid w:val="00506483"/>
    <w:rsid w:val="00544D50"/>
    <w:rsid w:val="00545211"/>
    <w:rsid w:val="00550A24"/>
    <w:rsid w:val="0055408B"/>
    <w:rsid w:val="005549F7"/>
    <w:rsid w:val="00582560"/>
    <w:rsid w:val="005A2900"/>
    <w:rsid w:val="005A775A"/>
    <w:rsid w:val="005B1D68"/>
    <w:rsid w:val="005B30BE"/>
    <w:rsid w:val="005B6E22"/>
    <w:rsid w:val="005B6E71"/>
    <w:rsid w:val="005C18D3"/>
    <w:rsid w:val="005C3E11"/>
    <w:rsid w:val="005C7FEC"/>
    <w:rsid w:val="005D28D9"/>
    <w:rsid w:val="005E15C0"/>
    <w:rsid w:val="005E40F8"/>
    <w:rsid w:val="00601B47"/>
    <w:rsid w:val="00611CC9"/>
    <w:rsid w:val="0063281F"/>
    <w:rsid w:val="00637976"/>
    <w:rsid w:val="0064409A"/>
    <w:rsid w:val="00646B6E"/>
    <w:rsid w:val="00657E49"/>
    <w:rsid w:val="006712CB"/>
    <w:rsid w:val="006776EC"/>
    <w:rsid w:val="006A74E9"/>
    <w:rsid w:val="006B0D29"/>
    <w:rsid w:val="006C33EB"/>
    <w:rsid w:val="006E14CB"/>
    <w:rsid w:val="006E3662"/>
    <w:rsid w:val="006F25D7"/>
    <w:rsid w:val="006F5030"/>
    <w:rsid w:val="006F5380"/>
    <w:rsid w:val="00710EBE"/>
    <w:rsid w:val="0071258C"/>
    <w:rsid w:val="0071336D"/>
    <w:rsid w:val="0074564F"/>
    <w:rsid w:val="00754AF0"/>
    <w:rsid w:val="00762D78"/>
    <w:rsid w:val="00765D77"/>
    <w:rsid w:val="00767543"/>
    <w:rsid w:val="0077588A"/>
    <w:rsid w:val="007A08A5"/>
    <w:rsid w:val="007C48DF"/>
    <w:rsid w:val="007E2A24"/>
    <w:rsid w:val="007F48EF"/>
    <w:rsid w:val="00811BA9"/>
    <w:rsid w:val="00826EB6"/>
    <w:rsid w:val="00840B27"/>
    <w:rsid w:val="00855FE1"/>
    <w:rsid w:val="008568FF"/>
    <w:rsid w:val="00866416"/>
    <w:rsid w:val="0087180E"/>
    <w:rsid w:val="00875F0E"/>
    <w:rsid w:val="0088603A"/>
    <w:rsid w:val="008C0397"/>
    <w:rsid w:val="008C78AC"/>
    <w:rsid w:val="008D2D1A"/>
    <w:rsid w:val="008F3A07"/>
    <w:rsid w:val="008F6DE7"/>
    <w:rsid w:val="0090379B"/>
    <w:rsid w:val="00903A32"/>
    <w:rsid w:val="00922E78"/>
    <w:rsid w:val="00955F7C"/>
    <w:rsid w:val="009565F4"/>
    <w:rsid w:val="00961CCC"/>
    <w:rsid w:val="00962D52"/>
    <w:rsid w:val="00966E4D"/>
    <w:rsid w:val="00974F56"/>
    <w:rsid w:val="00977A72"/>
    <w:rsid w:val="00983C21"/>
    <w:rsid w:val="00995060"/>
    <w:rsid w:val="009955C8"/>
    <w:rsid w:val="009B055C"/>
    <w:rsid w:val="009D6B30"/>
    <w:rsid w:val="009F6060"/>
    <w:rsid w:val="00A05BB7"/>
    <w:rsid w:val="00A13356"/>
    <w:rsid w:val="00A2017B"/>
    <w:rsid w:val="00A349D0"/>
    <w:rsid w:val="00A449A3"/>
    <w:rsid w:val="00A4592E"/>
    <w:rsid w:val="00A54DB5"/>
    <w:rsid w:val="00A61FBE"/>
    <w:rsid w:val="00A6321A"/>
    <w:rsid w:val="00A66CED"/>
    <w:rsid w:val="00A6746E"/>
    <w:rsid w:val="00A67C5C"/>
    <w:rsid w:val="00A70CE0"/>
    <w:rsid w:val="00A74B63"/>
    <w:rsid w:val="00A7605A"/>
    <w:rsid w:val="00A771E3"/>
    <w:rsid w:val="00A91084"/>
    <w:rsid w:val="00A97637"/>
    <w:rsid w:val="00AA7BEA"/>
    <w:rsid w:val="00AD7A41"/>
    <w:rsid w:val="00AE09BF"/>
    <w:rsid w:val="00AE3318"/>
    <w:rsid w:val="00B330AB"/>
    <w:rsid w:val="00B43EC6"/>
    <w:rsid w:val="00B5018F"/>
    <w:rsid w:val="00B526FE"/>
    <w:rsid w:val="00B61384"/>
    <w:rsid w:val="00B77DC2"/>
    <w:rsid w:val="00B86560"/>
    <w:rsid w:val="00B90257"/>
    <w:rsid w:val="00B90AC4"/>
    <w:rsid w:val="00BB4101"/>
    <w:rsid w:val="00BB6DE2"/>
    <w:rsid w:val="00BD4CCB"/>
    <w:rsid w:val="00BE1147"/>
    <w:rsid w:val="00BE1510"/>
    <w:rsid w:val="00BE403A"/>
    <w:rsid w:val="00BF0326"/>
    <w:rsid w:val="00BF0A66"/>
    <w:rsid w:val="00C0202C"/>
    <w:rsid w:val="00C276B8"/>
    <w:rsid w:val="00C46F3A"/>
    <w:rsid w:val="00C506EE"/>
    <w:rsid w:val="00C62517"/>
    <w:rsid w:val="00C67C24"/>
    <w:rsid w:val="00C76F4C"/>
    <w:rsid w:val="00C956D3"/>
    <w:rsid w:val="00CB6C20"/>
    <w:rsid w:val="00CB7E74"/>
    <w:rsid w:val="00CE4E88"/>
    <w:rsid w:val="00CF4D5C"/>
    <w:rsid w:val="00CF565B"/>
    <w:rsid w:val="00CF7990"/>
    <w:rsid w:val="00D219F2"/>
    <w:rsid w:val="00D227EF"/>
    <w:rsid w:val="00D325FB"/>
    <w:rsid w:val="00D3468D"/>
    <w:rsid w:val="00D40BB7"/>
    <w:rsid w:val="00D5016B"/>
    <w:rsid w:val="00D601B5"/>
    <w:rsid w:val="00D63AF8"/>
    <w:rsid w:val="00D74975"/>
    <w:rsid w:val="00D768B7"/>
    <w:rsid w:val="00DA1CAD"/>
    <w:rsid w:val="00DB72BB"/>
    <w:rsid w:val="00DC5F27"/>
    <w:rsid w:val="00DD0452"/>
    <w:rsid w:val="00DE058F"/>
    <w:rsid w:val="00DE0C48"/>
    <w:rsid w:val="00DE3233"/>
    <w:rsid w:val="00DE5EEA"/>
    <w:rsid w:val="00DE6E14"/>
    <w:rsid w:val="00E02543"/>
    <w:rsid w:val="00E041D4"/>
    <w:rsid w:val="00E20949"/>
    <w:rsid w:val="00E33C3F"/>
    <w:rsid w:val="00E3766B"/>
    <w:rsid w:val="00E37A71"/>
    <w:rsid w:val="00E5437E"/>
    <w:rsid w:val="00E8339F"/>
    <w:rsid w:val="00E923B6"/>
    <w:rsid w:val="00E92681"/>
    <w:rsid w:val="00E95348"/>
    <w:rsid w:val="00EA1162"/>
    <w:rsid w:val="00EA479B"/>
    <w:rsid w:val="00EB2901"/>
    <w:rsid w:val="00EB586F"/>
    <w:rsid w:val="00EB616B"/>
    <w:rsid w:val="00EE0C02"/>
    <w:rsid w:val="00EF0C58"/>
    <w:rsid w:val="00EF111F"/>
    <w:rsid w:val="00EF2F0E"/>
    <w:rsid w:val="00F0315C"/>
    <w:rsid w:val="00F03262"/>
    <w:rsid w:val="00F05E77"/>
    <w:rsid w:val="00F136E3"/>
    <w:rsid w:val="00F17FA1"/>
    <w:rsid w:val="00F23AE7"/>
    <w:rsid w:val="00F25D10"/>
    <w:rsid w:val="00F4023E"/>
    <w:rsid w:val="00F40635"/>
    <w:rsid w:val="00F40C0A"/>
    <w:rsid w:val="00F40F62"/>
    <w:rsid w:val="00F44995"/>
    <w:rsid w:val="00F56003"/>
    <w:rsid w:val="00F6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5C14"/>
  <w15:docId w15:val="{BBE83F10-38CF-49A6-A4CB-4F638CE4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E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6">
    <w:name w:val="header"/>
    <w:basedOn w:val="a"/>
    <w:link w:val="a7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CA5"/>
  </w:style>
  <w:style w:type="paragraph" w:styleId="a8">
    <w:name w:val="footer"/>
    <w:basedOn w:val="a"/>
    <w:link w:val="a9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CA5"/>
  </w:style>
  <w:style w:type="paragraph" w:styleId="aa">
    <w:name w:val="No Spacing"/>
    <w:uiPriority w:val="1"/>
    <w:qFormat/>
    <w:rsid w:val="001F0050"/>
    <w:pPr>
      <w:spacing w:after="0" w:line="240" w:lineRule="auto"/>
    </w:pPr>
  </w:style>
  <w:style w:type="character" w:styleId="ab">
    <w:name w:val="page number"/>
    <w:basedOn w:val="a0"/>
    <w:rsid w:val="004F1249"/>
  </w:style>
  <w:style w:type="character" w:styleId="ac">
    <w:name w:val="Hyperlink"/>
    <w:basedOn w:val="a0"/>
    <w:uiPriority w:val="99"/>
    <w:unhideWhenUsed/>
    <w:rsid w:val="00C46F3A"/>
    <w:rPr>
      <w:color w:val="0000FF" w:themeColor="hyperlink"/>
      <w:u w:val="single"/>
    </w:rPr>
  </w:style>
  <w:style w:type="paragraph" w:customStyle="1" w:styleId="Style25">
    <w:name w:val="Style25"/>
    <w:basedOn w:val="a"/>
    <w:uiPriority w:val="99"/>
    <w:rsid w:val="00D325FB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079F-1E48-4A4C-A7D6-641182D8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User30_0</cp:lastModifiedBy>
  <cp:revision>2</cp:revision>
  <cp:lastPrinted>2018-05-14T11:39:00Z</cp:lastPrinted>
  <dcterms:created xsi:type="dcterms:W3CDTF">2018-05-18T07:43:00Z</dcterms:created>
  <dcterms:modified xsi:type="dcterms:W3CDTF">2018-05-18T07:43:00Z</dcterms:modified>
</cp:coreProperties>
</file>