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277"/>
        <w:gridCol w:w="3381"/>
        <w:gridCol w:w="3054"/>
      </w:tblGrid>
      <w:tr w:rsidR="00A92044" w14:paraId="57733447" w14:textId="77777777" w:rsidTr="00AB29AE">
        <w:tc>
          <w:tcPr>
            <w:tcW w:w="3369" w:type="dxa"/>
            <w:hideMark/>
          </w:tcPr>
          <w:p w14:paraId="3CD466FA" w14:textId="77777777" w:rsidR="00A92044" w:rsidRDefault="00A92044" w:rsidP="00AB29AE">
            <w:pPr>
              <w:jc w:val="center"/>
              <w:rPr>
                <w:lang w:val="en-US" w:eastAsia="en-US"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Ыб</w:t>
            </w:r>
            <w:proofErr w:type="spellEnd"/>
            <w:r>
              <w:rPr>
                <w:b/>
              </w:rPr>
              <w:t>» СИКТ ОВМÖДЧÖМИНСА СÖВЕТ</w:t>
            </w:r>
          </w:p>
        </w:tc>
        <w:tc>
          <w:tcPr>
            <w:tcW w:w="3581" w:type="dxa"/>
          </w:tcPr>
          <w:p w14:paraId="3B7F5FC9" w14:textId="77777777" w:rsidR="00A92044" w:rsidRDefault="00A92044" w:rsidP="00AB29AE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2E44794F" wp14:editId="13EE9FEC">
                  <wp:extent cx="857250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4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8A6921" w14:textId="77777777" w:rsidR="00A92044" w:rsidRDefault="00A92044" w:rsidP="00AB29AE">
            <w:pPr>
              <w:jc w:val="center"/>
              <w:rPr>
                <w:lang w:val="en-US" w:eastAsia="en-US"/>
              </w:rPr>
            </w:pPr>
          </w:p>
        </w:tc>
        <w:tc>
          <w:tcPr>
            <w:tcW w:w="3191" w:type="dxa"/>
          </w:tcPr>
          <w:p w14:paraId="78EFD8EC" w14:textId="77777777" w:rsidR="00A92044" w:rsidRDefault="00A92044" w:rsidP="00AB29AE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</w:rPr>
              <w:t>СОВЕТ СЕЛЬСКОГО ПОСЕЛЕНИЯ «</w:t>
            </w:r>
            <w:proofErr w:type="spellStart"/>
            <w:r>
              <w:rPr>
                <w:b/>
              </w:rPr>
              <w:t>Ыб</w:t>
            </w:r>
            <w:proofErr w:type="spellEnd"/>
            <w:r>
              <w:rPr>
                <w:b/>
              </w:rPr>
              <w:t>»</w:t>
            </w:r>
          </w:p>
          <w:p w14:paraId="2461CFF2" w14:textId="77777777" w:rsidR="00A92044" w:rsidRDefault="00A92044" w:rsidP="00AB29AE">
            <w:pPr>
              <w:jc w:val="center"/>
              <w:rPr>
                <w:lang w:val="en-US" w:eastAsia="en-US"/>
              </w:rPr>
            </w:pPr>
          </w:p>
        </w:tc>
      </w:tr>
    </w:tbl>
    <w:p w14:paraId="79A97EED" w14:textId="77777777" w:rsidR="00A92044" w:rsidRPr="00F15563" w:rsidRDefault="00A92044" w:rsidP="00A92044">
      <w:pPr>
        <w:jc w:val="center"/>
        <w:rPr>
          <w:b/>
          <w:lang w:eastAsia="en-US"/>
        </w:rPr>
      </w:pPr>
      <w:r>
        <w:rPr>
          <w:b/>
        </w:rPr>
        <w:t>ПОМШУÖМ</w:t>
      </w:r>
    </w:p>
    <w:p w14:paraId="767742F4" w14:textId="77777777" w:rsidR="00A92044" w:rsidRDefault="00A92044" w:rsidP="00A92044">
      <w:pPr>
        <w:jc w:val="center"/>
        <w:rPr>
          <w:b/>
        </w:rPr>
      </w:pPr>
      <w:r>
        <w:rPr>
          <w:b/>
        </w:rPr>
        <w:t>Р Е Ш Е Н И Е</w:t>
      </w:r>
    </w:p>
    <w:p w14:paraId="58508A64" w14:textId="77777777" w:rsidR="00A92044" w:rsidRDefault="00A92044" w:rsidP="00A92044">
      <w:pPr>
        <w:jc w:val="center"/>
        <w:rPr>
          <w:b/>
        </w:rPr>
      </w:pPr>
    </w:p>
    <w:p w14:paraId="7A0D3BDF" w14:textId="14E895A8" w:rsidR="00AB29AE" w:rsidRDefault="00A92044" w:rsidP="00AB29AE">
      <w:pPr>
        <w:jc w:val="center"/>
        <w:rPr>
          <w:u w:val="single"/>
        </w:rPr>
      </w:pPr>
      <w:r>
        <w:rPr>
          <w:u w:val="single"/>
        </w:rPr>
        <w:t xml:space="preserve">168226, Республика Коми, Сыктывдинский район, </w:t>
      </w:r>
      <w:proofErr w:type="spellStart"/>
      <w:r>
        <w:rPr>
          <w:u w:val="single"/>
        </w:rPr>
        <w:t>с.Ыб</w:t>
      </w:r>
      <w:proofErr w:type="spellEnd"/>
      <w:r>
        <w:rPr>
          <w:u w:val="single"/>
        </w:rPr>
        <w:t>, м. Погост, д.126.</w:t>
      </w:r>
    </w:p>
    <w:p w14:paraId="39C212D1" w14:textId="77777777" w:rsidR="000B447F" w:rsidRDefault="000B447F" w:rsidP="00AB29AE">
      <w:pPr>
        <w:jc w:val="center"/>
        <w:rPr>
          <w:u w:val="single"/>
        </w:rPr>
      </w:pPr>
    </w:p>
    <w:p w14:paraId="7C9E0389" w14:textId="77777777" w:rsidR="00AB29AE" w:rsidRDefault="00AB29AE" w:rsidP="00AB29AE">
      <w:pPr>
        <w:jc w:val="center"/>
        <w:rPr>
          <w:u w:val="single"/>
        </w:rPr>
      </w:pPr>
    </w:p>
    <w:p w14:paraId="249C1BAA" w14:textId="68EF8195" w:rsidR="00A27485" w:rsidRDefault="00A27485" w:rsidP="00A27485">
      <w:r>
        <w:t>19 февраля 2021 года                                                                                          № 51/02-03-203</w:t>
      </w:r>
    </w:p>
    <w:p w14:paraId="13DE07A0" w14:textId="77777777" w:rsidR="00A27485" w:rsidRDefault="00A27485" w:rsidP="00A27485">
      <w:pPr>
        <w:jc w:val="both"/>
      </w:pPr>
    </w:p>
    <w:p w14:paraId="64A1D951" w14:textId="77777777" w:rsidR="004C739B" w:rsidRDefault="004C739B" w:rsidP="00480C7B">
      <w:pPr>
        <w:jc w:val="both"/>
      </w:pPr>
    </w:p>
    <w:p w14:paraId="2C88EE6C" w14:textId="77777777" w:rsidR="00AB29AE" w:rsidRPr="00047047" w:rsidRDefault="00AB29AE" w:rsidP="00AB29AE">
      <w:pPr>
        <w:tabs>
          <w:tab w:val="left" w:pos="9638"/>
        </w:tabs>
        <w:ind w:firstLine="567"/>
        <w:jc w:val="center"/>
        <w:rPr>
          <w:b/>
          <w:bCs/>
        </w:rPr>
      </w:pPr>
      <w:r w:rsidRPr="00047047">
        <w:rPr>
          <w:b/>
          <w:bCs/>
        </w:rPr>
        <w:t xml:space="preserve">Об утверждении Порядка выдвижения, внесения, обсуждения, рассмотрения и реализации инициативных проектов, а также </w:t>
      </w:r>
    </w:p>
    <w:p w14:paraId="1C2F78A2" w14:textId="77777777" w:rsidR="00AB29AE" w:rsidRPr="00047047" w:rsidRDefault="00AB29AE" w:rsidP="00AB29AE">
      <w:pPr>
        <w:tabs>
          <w:tab w:val="left" w:pos="9638"/>
        </w:tabs>
        <w:ind w:firstLine="567"/>
        <w:jc w:val="center"/>
        <w:rPr>
          <w:b/>
          <w:bCs/>
        </w:rPr>
      </w:pPr>
      <w:r w:rsidRPr="00047047">
        <w:rPr>
          <w:b/>
          <w:bCs/>
        </w:rPr>
        <w:t>Порядка проведения их конкурсного отбора в</w:t>
      </w:r>
    </w:p>
    <w:p w14:paraId="643398B2" w14:textId="314A989B" w:rsidR="00AB29AE" w:rsidRPr="00047047" w:rsidRDefault="00AB29AE" w:rsidP="00AB29AE">
      <w:pPr>
        <w:tabs>
          <w:tab w:val="left" w:pos="9638"/>
        </w:tabs>
        <w:ind w:firstLine="567"/>
        <w:jc w:val="center"/>
        <w:rPr>
          <w:b/>
          <w:bCs/>
        </w:rPr>
      </w:pPr>
      <w:r w:rsidRPr="00047047">
        <w:rPr>
          <w:b/>
          <w:bCs/>
        </w:rPr>
        <w:t xml:space="preserve"> </w:t>
      </w:r>
      <w:r w:rsidR="000B447F" w:rsidRPr="00047047">
        <w:rPr>
          <w:b/>
          <w:bCs/>
        </w:rPr>
        <w:t>муниципально</w:t>
      </w:r>
      <w:r w:rsidR="00CA6BA4" w:rsidRPr="00047047">
        <w:rPr>
          <w:b/>
          <w:bCs/>
        </w:rPr>
        <w:t>м</w:t>
      </w:r>
      <w:r w:rsidR="000B447F" w:rsidRPr="00047047">
        <w:rPr>
          <w:b/>
          <w:bCs/>
        </w:rPr>
        <w:t xml:space="preserve"> образовани</w:t>
      </w:r>
      <w:r w:rsidR="00CA6BA4" w:rsidRPr="00047047">
        <w:rPr>
          <w:b/>
          <w:bCs/>
        </w:rPr>
        <w:t>и</w:t>
      </w:r>
      <w:r w:rsidR="000B447F" w:rsidRPr="00047047">
        <w:rPr>
          <w:b/>
          <w:bCs/>
        </w:rPr>
        <w:t xml:space="preserve"> </w:t>
      </w:r>
      <w:r w:rsidRPr="00047047">
        <w:rPr>
          <w:b/>
          <w:bCs/>
        </w:rPr>
        <w:t>сельского поселения «</w:t>
      </w:r>
      <w:proofErr w:type="spellStart"/>
      <w:r w:rsidRPr="00047047">
        <w:rPr>
          <w:b/>
          <w:bCs/>
        </w:rPr>
        <w:t>Ыб</w:t>
      </w:r>
      <w:proofErr w:type="spellEnd"/>
      <w:r w:rsidRPr="00047047">
        <w:rPr>
          <w:b/>
          <w:bCs/>
        </w:rPr>
        <w:t xml:space="preserve">» </w:t>
      </w:r>
    </w:p>
    <w:p w14:paraId="2A75C732" w14:textId="77777777" w:rsidR="00AB29AE" w:rsidRPr="00047047" w:rsidRDefault="00AB29AE" w:rsidP="00AB29AE">
      <w:pPr>
        <w:tabs>
          <w:tab w:val="left" w:pos="9638"/>
        </w:tabs>
        <w:ind w:firstLine="567"/>
        <w:jc w:val="center"/>
        <w:rPr>
          <w:rFonts w:eastAsiaTheme="minorHAnsi"/>
          <w:lang w:eastAsia="en-US"/>
        </w:rPr>
      </w:pPr>
    </w:p>
    <w:p w14:paraId="17875081" w14:textId="77777777" w:rsidR="000B447F" w:rsidRPr="00047047" w:rsidRDefault="00AB29AE" w:rsidP="00AB29AE">
      <w:pPr>
        <w:tabs>
          <w:tab w:val="left" w:pos="9638"/>
        </w:tabs>
        <w:spacing w:before="240"/>
        <w:ind w:firstLine="567"/>
        <w:jc w:val="both"/>
        <w:rPr>
          <w:bCs/>
        </w:rPr>
      </w:pPr>
      <w:r w:rsidRPr="00047047">
        <w:rPr>
          <w:rFonts w:eastAsiaTheme="minorHAnsi"/>
          <w:lang w:eastAsia="en-US"/>
        </w:rPr>
        <w:t>В соответствии с пунктом 4 статьи 21 Бюджетного кодекса Российской Федерации, статьей 26</w:t>
      </w:r>
      <w:r w:rsidRPr="00047047">
        <w:rPr>
          <w:rFonts w:eastAsiaTheme="minorHAnsi"/>
          <w:vertAlign w:val="superscript"/>
          <w:lang w:eastAsia="en-US"/>
        </w:rPr>
        <w:t>1</w:t>
      </w:r>
      <w:r w:rsidRPr="00047047">
        <w:rPr>
          <w:rFonts w:eastAsiaTheme="minorHAnsi"/>
          <w:lang w:eastAsia="en-US"/>
        </w:rPr>
        <w:t xml:space="preserve"> Федерального </w:t>
      </w:r>
      <w:hyperlink r:id="rId6" w:history="1">
        <w:r w:rsidRPr="00047047">
          <w:rPr>
            <w:rStyle w:val="a9"/>
            <w:rFonts w:eastAsiaTheme="minorHAnsi"/>
            <w:lang w:eastAsia="en-US"/>
          </w:rPr>
          <w:t>закона</w:t>
        </w:r>
      </w:hyperlink>
      <w:r w:rsidRPr="00047047">
        <w:rPr>
          <w:rFonts w:eastAsiaTheme="minorHAnsi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047047">
        <w:rPr>
          <w:bCs/>
        </w:rPr>
        <w:t xml:space="preserve">, Уставом муниципального образования </w:t>
      </w:r>
      <w:r w:rsidR="000B447F" w:rsidRPr="00047047">
        <w:rPr>
          <w:bCs/>
        </w:rPr>
        <w:t>сельского поселения «</w:t>
      </w:r>
      <w:proofErr w:type="spellStart"/>
      <w:r w:rsidR="000B447F" w:rsidRPr="00047047">
        <w:rPr>
          <w:bCs/>
        </w:rPr>
        <w:t>Ыб</w:t>
      </w:r>
      <w:proofErr w:type="spellEnd"/>
      <w:r w:rsidR="000B447F" w:rsidRPr="00047047">
        <w:rPr>
          <w:bCs/>
        </w:rPr>
        <w:t xml:space="preserve">» </w:t>
      </w:r>
    </w:p>
    <w:p w14:paraId="03679D8A" w14:textId="110FB1A7" w:rsidR="00AB29AE" w:rsidRPr="00047047" w:rsidRDefault="00AB29AE" w:rsidP="000B447F">
      <w:pPr>
        <w:tabs>
          <w:tab w:val="left" w:pos="9638"/>
        </w:tabs>
        <w:spacing w:before="240"/>
        <w:ind w:firstLine="567"/>
        <w:jc w:val="center"/>
        <w:rPr>
          <w:b/>
        </w:rPr>
      </w:pPr>
      <w:r w:rsidRPr="00047047">
        <w:rPr>
          <w:b/>
        </w:rPr>
        <w:t xml:space="preserve">Совет </w:t>
      </w:r>
      <w:r w:rsidR="000B447F" w:rsidRPr="00047047">
        <w:rPr>
          <w:b/>
        </w:rPr>
        <w:t>сельского поселения «</w:t>
      </w:r>
      <w:proofErr w:type="spellStart"/>
      <w:r w:rsidR="000B447F" w:rsidRPr="00047047">
        <w:rPr>
          <w:b/>
        </w:rPr>
        <w:t>Ыб</w:t>
      </w:r>
      <w:proofErr w:type="spellEnd"/>
      <w:r w:rsidR="000B447F" w:rsidRPr="00047047">
        <w:rPr>
          <w:b/>
        </w:rPr>
        <w:t xml:space="preserve">» </w:t>
      </w:r>
      <w:r w:rsidRPr="00047047">
        <w:rPr>
          <w:b/>
        </w:rPr>
        <w:t>решил:</w:t>
      </w:r>
    </w:p>
    <w:p w14:paraId="1BA6E503" w14:textId="77777777" w:rsidR="000B447F" w:rsidRPr="00047047" w:rsidRDefault="000B447F" w:rsidP="000B447F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jc w:val="both"/>
      </w:pPr>
      <w:r w:rsidRPr="00047047">
        <w:t xml:space="preserve">Утвердить </w:t>
      </w:r>
      <w:r w:rsidRPr="00047047">
        <w:rPr>
          <w:bCs/>
        </w:rPr>
        <w:t>Порядок выдвижения, внесения, обсуждения, рассмотрения и реализации инициативных проектов</w:t>
      </w:r>
      <w:r w:rsidRPr="00047047">
        <w:t xml:space="preserve">, согласно приложению №1. </w:t>
      </w:r>
    </w:p>
    <w:p w14:paraId="6CAC674C" w14:textId="77777777" w:rsidR="000B447F" w:rsidRPr="00047047" w:rsidRDefault="000B447F" w:rsidP="000B447F">
      <w:pPr>
        <w:pStyle w:val="a3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ind w:left="0" w:firstLine="567"/>
        <w:jc w:val="both"/>
      </w:pPr>
      <w:r w:rsidRPr="00047047">
        <w:t xml:space="preserve">Утвердить Порядок проведения конкурсного отбора инициативных проектов, согласно приложению №2.                                          </w:t>
      </w:r>
    </w:p>
    <w:p w14:paraId="2D03CC31" w14:textId="77777777" w:rsidR="000B447F" w:rsidRPr="00047047" w:rsidRDefault="000B447F" w:rsidP="000B447F">
      <w:pPr>
        <w:tabs>
          <w:tab w:val="left" w:pos="567"/>
        </w:tabs>
        <w:ind w:firstLine="567"/>
        <w:jc w:val="both"/>
      </w:pPr>
      <w:r w:rsidRPr="00047047">
        <w:t>3. Обнародовать настоящее решение на информационных стендах</w:t>
      </w:r>
    </w:p>
    <w:p w14:paraId="05BD37C4" w14:textId="1CCEEE59" w:rsidR="000B447F" w:rsidRPr="00047047" w:rsidRDefault="000B447F" w:rsidP="000B447F">
      <w:pPr>
        <w:tabs>
          <w:tab w:val="left" w:pos="0"/>
        </w:tabs>
        <w:ind w:firstLine="567"/>
        <w:jc w:val="both"/>
      </w:pPr>
      <w:r w:rsidRPr="00047047">
        <w:t>и разместить на официальном сайте администрации сельского поселения «</w:t>
      </w:r>
      <w:proofErr w:type="spellStart"/>
      <w:proofErr w:type="gramStart"/>
      <w:r w:rsidRPr="00047047">
        <w:t>Ыб</w:t>
      </w:r>
      <w:proofErr w:type="spellEnd"/>
      <w:r w:rsidRPr="00047047">
        <w:t>»  в</w:t>
      </w:r>
      <w:proofErr w:type="gramEnd"/>
      <w:r w:rsidRPr="00047047">
        <w:t xml:space="preserve"> информационно-телекоммуникационной сети «Интернет».</w:t>
      </w:r>
    </w:p>
    <w:p w14:paraId="47110403" w14:textId="0561154D" w:rsidR="000B447F" w:rsidRDefault="000B447F" w:rsidP="00047047">
      <w:pPr>
        <w:pStyle w:val="a3"/>
        <w:numPr>
          <w:ilvl w:val="0"/>
          <w:numId w:val="7"/>
        </w:numPr>
        <w:tabs>
          <w:tab w:val="left" w:pos="567"/>
        </w:tabs>
        <w:jc w:val="both"/>
      </w:pPr>
      <w:r w:rsidRPr="00047047">
        <w:t>Настоящее решение вступает в силу со дня принятия.</w:t>
      </w:r>
    </w:p>
    <w:p w14:paraId="58F68BE1" w14:textId="138B9D79" w:rsidR="00047047" w:rsidRDefault="00047047" w:rsidP="00047047">
      <w:pPr>
        <w:tabs>
          <w:tab w:val="left" w:pos="567"/>
        </w:tabs>
        <w:jc w:val="both"/>
      </w:pPr>
    </w:p>
    <w:p w14:paraId="6E24D810" w14:textId="78864457" w:rsidR="00047047" w:rsidRDefault="00047047" w:rsidP="00047047">
      <w:pPr>
        <w:tabs>
          <w:tab w:val="left" w:pos="567"/>
        </w:tabs>
        <w:jc w:val="both"/>
      </w:pPr>
    </w:p>
    <w:p w14:paraId="51F8BE8E" w14:textId="4EB33EA7" w:rsidR="00047047" w:rsidRDefault="00047047" w:rsidP="00047047">
      <w:pPr>
        <w:tabs>
          <w:tab w:val="left" w:pos="567"/>
        </w:tabs>
        <w:jc w:val="both"/>
      </w:pPr>
    </w:p>
    <w:p w14:paraId="4D776A2E" w14:textId="7931348F" w:rsidR="00047047" w:rsidRDefault="00047047" w:rsidP="00047047">
      <w:pPr>
        <w:tabs>
          <w:tab w:val="left" w:pos="567"/>
        </w:tabs>
        <w:jc w:val="both"/>
      </w:pPr>
    </w:p>
    <w:p w14:paraId="6FBA4796" w14:textId="58592639" w:rsidR="00047047" w:rsidRDefault="00047047" w:rsidP="00047047">
      <w:pPr>
        <w:tabs>
          <w:tab w:val="left" w:pos="567"/>
        </w:tabs>
        <w:jc w:val="both"/>
      </w:pPr>
    </w:p>
    <w:p w14:paraId="6F1C45BA" w14:textId="47DD2093" w:rsidR="00047047" w:rsidRPr="00047047" w:rsidRDefault="00047047" w:rsidP="00047047">
      <w:pPr>
        <w:tabs>
          <w:tab w:val="left" w:pos="567"/>
        </w:tabs>
        <w:jc w:val="both"/>
      </w:pPr>
      <w:r>
        <w:t>Глава сельского поселения «</w:t>
      </w:r>
      <w:proofErr w:type="spellStart"/>
      <w:proofErr w:type="gramStart"/>
      <w:r>
        <w:t>Ыб</w:t>
      </w:r>
      <w:proofErr w:type="spellEnd"/>
      <w:r>
        <w:t xml:space="preserve">»   </w:t>
      </w:r>
      <w:proofErr w:type="gramEnd"/>
      <w:r>
        <w:t xml:space="preserve">                                                            В.А. Муравьева</w:t>
      </w:r>
    </w:p>
    <w:p w14:paraId="221F08F2" w14:textId="77777777" w:rsidR="000B447F" w:rsidRPr="00047047" w:rsidRDefault="000B447F" w:rsidP="000B447F">
      <w:pPr>
        <w:tabs>
          <w:tab w:val="left" w:pos="9638"/>
        </w:tabs>
        <w:spacing w:before="240"/>
        <w:ind w:firstLine="567"/>
        <w:jc w:val="center"/>
        <w:rPr>
          <w:b/>
        </w:rPr>
      </w:pPr>
    </w:p>
    <w:p w14:paraId="3913587A" w14:textId="77777777" w:rsidR="00AB29AE" w:rsidRPr="00047047" w:rsidRDefault="00AB29AE" w:rsidP="00AB29AE">
      <w:pPr>
        <w:ind w:firstLine="567"/>
        <w:jc w:val="both"/>
      </w:pPr>
    </w:p>
    <w:p w14:paraId="5EC58C1A" w14:textId="77777777" w:rsidR="00AB29AE" w:rsidRPr="00047047" w:rsidRDefault="00AB29AE" w:rsidP="00AB29AE">
      <w:pPr>
        <w:ind w:firstLine="567"/>
        <w:jc w:val="right"/>
      </w:pPr>
    </w:p>
    <w:p w14:paraId="4DAEF269" w14:textId="77777777" w:rsidR="006639F1" w:rsidRPr="00047047" w:rsidRDefault="00AB29AE" w:rsidP="00AB29AE">
      <w:pPr>
        <w:ind w:firstLine="567"/>
        <w:jc w:val="right"/>
      </w:pPr>
      <w:r w:rsidRPr="00047047">
        <w:t xml:space="preserve">   </w:t>
      </w:r>
    </w:p>
    <w:p w14:paraId="67D2970D" w14:textId="77777777" w:rsidR="006639F1" w:rsidRPr="00047047" w:rsidRDefault="006639F1" w:rsidP="00AB29AE">
      <w:pPr>
        <w:ind w:firstLine="567"/>
        <w:jc w:val="right"/>
      </w:pPr>
    </w:p>
    <w:p w14:paraId="4E7D6D59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628DDB75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7C548562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4E2982F2" w14:textId="77777777" w:rsidR="006639F1" w:rsidRDefault="006639F1" w:rsidP="00AB29AE">
      <w:pPr>
        <w:ind w:firstLine="567"/>
        <w:jc w:val="right"/>
        <w:rPr>
          <w:sz w:val="28"/>
          <w:szCs w:val="28"/>
        </w:rPr>
      </w:pPr>
    </w:p>
    <w:p w14:paraId="479052FB" w14:textId="77777777" w:rsidR="0013510A" w:rsidRDefault="00AB29AE" w:rsidP="00AB29A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1DF0EB" w14:textId="77777777" w:rsidR="00047047" w:rsidRDefault="00047047" w:rsidP="00047047">
      <w:pPr>
        <w:rPr>
          <w:sz w:val="28"/>
          <w:szCs w:val="28"/>
        </w:rPr>
      </w:pPr>
    </w:p>
    <w:p w14:paraId="22693ECA" w14:textId="77777777" w:rsidR="00047047" w:rsidRDefault="00047047" w:rsidP="00047047">
      <w:pPr>
        <w:rPr>
          <w:sz w:val="28"/>
          <w:szCs w:val="28"/>
        </w:rPr>
      </w:pPr>
    </w:p>
    <w:p w14:paraId="585CDD6A" w14:textId="77777777" w:rsidR="00047047" w:rsidRDefault="00047047" w:rsidP="00047047">
      <w:pPr>
        <w:rPr>
          <w:sz w:val="28"/>
          <w:szCs w:val="28"/>
        </w:rPr>
      </w:pPr>
    </w:p>
    <w:p w14:paraId="562BD757" w14:textId="3A9A9BEE" w:rsidR="00AB29AE" w:rsidRPr="00047047" w:rsidRDefault="00AB29AE" w:rsidP="00047047">
      <w:pPr>
        <w:jc w:val="right"/>
      </w:pPr>
      <w:r w:rsidRPr="00047047">
        <w:t>Приложение №1</w:t>
      </w:r>
    </w:p>
    <w:p w14:paraId="6AF0F800" w14:textId="77777777" w:rsidR="00AB29AE" w:rsidRPr="00047047" w:rsidRDefault="00AB29AE" w:rsidP="00AB29AE">
      <w:pPr>
        <w:ind w:firstLine="567"/>
        <w:jc w:val="right"/>
      </w:pPr>
      <w:r w:rsidRPr="00047047">
        <w:t>к решению Совета</w:t>
      </w:r>
    </w:p>
    <w:p w14:paraId="524A84C4" w14:textId="4023C198" w:rsidR="00AB29AE" w:rsidRPr="00014383" w:rsidRDefault="00AB29AE" w:rsidP="00AB29AE">
      <w:pPr>
        <w:ind w:firstLine="567"/>
        <w:jc w:val="right"/>
      </w:pPr>
      <w:r w:rsidRPr="00014383">
        <w:t xml:space="preserve">  сельского поселения «</w:t>
      </w:r>
      <w:proofErr w:type="spellStart"/>
      <w:r w:rsidRPr="00014383">
        <w:t>Ыб</w:t>
      </w:r>
      <w:proofErr w:type="spellEnd"/>
      <w:r w:rsidRPr="00014383">
        <w:t>»</w:t>
      </w:r>
    </w:p>
    <w:p w14:paraId="3966F835" w14:textId="61622D37" w:rsidR="00AB29AE" w:rsidRPr="00047047" w:rsidRDefault="00047047" w:rsidP="00AB29AE">
      <w:pPr>
        <w:ind w:firstLine="567"/>
        <w:jc w:val="right"/>
      </w:pPr>
      <w:r>
        <w:rPr>
          <w:bCs/>
        </w:rPr>
        <w:t>от 19</w:t>
      </w:r>
      <w:r w:rsidR="00014383">
        <w:rPr>
          <w:bCs/>
        </w:rPr>
        <w:t>.02.</w:t>
      </w:r>
      <w:r>
        <w:rPr>
          <w:bCs/>
        </w:rPr>
        <w:t>2021 г</w:t>
      </w:r>
      <w:r w:rsidR="00014383">
        <w:rPr>
          <w:bCs/>
        </w:rPr>
        <w:t>.</w:t>
      </w:r>
      <w:r>
        <w:rPr>
          <w:bCs/>
        </w:rPr>
        <w:t xml:space="preserve"> №51/02-03-203</w:t>
      </w:r>
      <w:r w:rsidR="00AB29AE" w:rsidRPr="00047047">
        <w:t xml:space="preserve"> </w:t>
      </w:r>
    </w:p>
    <w:p w14:paraId="27FE5264" w14:textId="77777777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right"/>
      </w:pPr>
    </w:p>
    <w:p w14:paraId="62AB8E08" w14:textId="77777777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both"/>
      </w:pPr>
    </w:p>
    <w:p w14:paraId="6A74C296" w14:textId="77777777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047047">
        <w:rPr>
          <w:b/>
          <w:bCs/>
          <w:color w:val="000000"/>
        </w:rPr>
        <w:t>ПОРЯДОК</w:t>
      </w:r>
    </w:p>
    <w:p w14:paraId="1C59F419" w14:textId="77777777" w:rsidR="00AB29AE" w:rsidRPr="00047047" w:rsidRDefault="00AB29AE" w:rsidP="00AB29AE">
      <w:pPr>
        <w:tabs>
          <w:tab w:val="left" w:pos="9638"/>
        </w:tabs>
        <w:ind w:firstLine="567"/>
        <w:jc w:val="center"/>
        <w:rPr>
          <w:b/>
          <w:bCs/>
        </w:rPr>
      </w:pPr>
      <w:r w:rsidRPr="00047047">
        <w:rPr>
          <w:b/>
          <w:bCs/>
        </w:rPr>
        <w:t>выдвижения, внесения, обсуждения, рассмотрения и реализации инициативных проектов</w:t>
      </w:r>
    </w:p>
    <w:p w14:paraId="41F6235F" w14:textId="77777777" w:rsidR="00AB29AE" w:rsidRPr="00047047" w:rsidRDefault="00AB29AE" w:rsidP="00AB29AE">
      <w:pPr>
        <w:tabs>
          <w:tab w:val="left" w:pos="9638"/>
        </w:tabs>
        <w:ind w:firstLine="567"/>
        <w:jc w:val="center"/>
      </w:pPr>
      <w:r w:rsidRPr="00047047">
        <w:rPr>
          <w:b/>
          <w:bCs/>
        </w:rPr>
        <w:t xml:space="preserve"> </w:t>
      </w:r>
      <w:r w:rsidRPr="00047047">
        <w:t xml:space="preserve">      </w:t>
      </w:r>
    </w:p>
    <w:p w14:paraId="1AB7C782" w14:textId="46A50123" w:rsidR="00AB29AE" w:rsidRPr="00047047" w:rsidRDefault="00AB29AE" w:rsidP="00AB29AE">
      <w:pPr>
        <w:tabs>
          <w:tab w:val="left" w:pos="9638"/>
        </w:tabs>
        <w:jc w:val="both"/>
        <w:rPr>
          <w:bCs/>
        </w:rPr>
      </w:pPr>
      <w:r w:rsidRPr="00047047">
        <w:t xml:space="preserve">        1. Настоящий порядок устанавливает процедуру </w:t>
      </w:r>
      <w:r w:rsidRPr="00047047">
        <w:rPr>
          <w:bCs/>
        </w:rPr>
        <w:t xml:space="preserve">выдвижения, внесения, обсуждения, рассмотрения и реализации инициативных проектов в </w:t>
      </w:r>
      <w:r w:rsidR="006639F1" w:rsidRPr="00047047">
        <w:rPr>
          <w:bCs/>
        </w:rPr>
        <w:t>муниципального образования</w:t>
      </w:r>
      <w:r w:rsidR="006639F1" w:rsidRPr="00047047">
        <w:rPr>
          <w:b/>
          <w:bCs/>
          <w:u w:val="single"/>
        </w:rPr>
        <w:t xml:space="preserve"> </w:t>
      </w:r>
      <w:r w:rsidRPr="00047047">
        <w:rPr>
          <w:u w:val="single"/>
        </w:rPr>
        <w:t>сельского поселения «</w:t>
      </w:r>
      <w:proofErr w:type="spellStart"/>
      <w:r w:rsidRPr="00047047">
        <w:rPr>
          <w:u w:val="single"/>
        </w:rPr>
        <w:t>Ыб</w:t>
      </w:r>
      <w:proofErr w:type="spellEnd"/>
      <w:r w:rsidRPr="00047047">
        <w:rPr>
          <w:u w:val="single"/>
        </w:rPr>
        <w:t>»</w:t>
      </w:r>
      <w:r w:rsidRPr="00047047">
        <w:t>.</w:t>
      </w:r>
      <w:r w:rsidRPr="00047047">
        <w:rPr>
          <w:bCs/>
        </w:rPr>
        <w:t xml:space="preserve"> </w:t>
      </w:r>
    </w:p>
    <w:p w14:paraId="176D9175" w14:textId="66993195" w:rsidR="00AB29AE" w:rsidRPr="00047047" w:rsidRDefault="00AB29AE" w:rsidP="00AB29AE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2. Инициативный проект - проект, внесенный в администрацию </w:t>
      </w:r>
      <w:r w:rsidR="006639F1" w:rsidRPr="000470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047">
        <w:rPr>
          <w:rFonts w:ascii="Times New Roman" w:hAnsi="Times New Roman" w:cs="Times New Roman"/>
          <w:sz w:val="24"/>
          <w:szCs w:val="24"/>
          <w:u w:val="single"/>
        </w:rPr>
        <w:t>сельского поселения «</w:t>
      </w:r>
      <w:proofErr w:type="spellStart"/>
      <w:r w:rsidRPr="00047047">
        <w:rPr>
          <w:rFonts w:ascii="Times New Roman" w:hAnsi="Times New Roman" w:cs="Times New Roman"/>
          <w:sz w:val="24"/>
          <w:szCs w:val="24"/>
          <w:u w:val="single"/>
        </w:rPr>
        <w:t>Ыб</w:t>
      </w:r>
      <w:proofErr w:type="spellEnd"/>
      <w:r w:rsidRPr="0004704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47047">
        <w:rPr>
          <w:rFonts w:ascii="Times New Roman" w:hAnsi="Times New Roman" w:cs="Times New Roman"/>
          <w:sz w:val="24"/>
          <w:szCs w:val="24"/>
        </w:rPr>
        <w:t xml:space="preserve"> (далее - администрация), в целях реализации мероприятий, имеющих приоритетное значение для жителей </w:t>
      </w:r>
      <w:r w:rsidR="006639F1" w:rsidRPr="0004704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47047">
        <w:rPr>
          <w:rFonts w:ascii="Times New Roman" w:hAnsi="Times New Roman" w:cs="Times New Roman"/>
          <w:sz w:val="24"/>
          <w:szCs w:val="24"/>
          <w:u w:val="single"/>
        </w:rPr>
        <w:t>сельского поселения «</w:t>
      </w:r>
      <w:proofErr w:type="spellStart"/>
      <w:r w:rsidRPr="00047047">
        <w:rPr>
          <w:rFonts w:ascii="Times New Roman" w:hAnsi="Times New Roman" w:cs="Times New Roman"/>
          <w:sz w:val="24"/>
          <w:szCs w:val="24"/>
          <w:u w:val="single"/>
        </w:rPr>
        <w:t>Ыб</w:t>
      </w:r>
      <w:proofErr w:type="spellEnd"/>
      <w:r w:rsidRPr="0004704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470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047047">
        <w:rPr>
          <w:rFonts w:ascii="Times New Roman" w:hAnsi="Times New Roman" w:cs="Times New Roman"/>
          <w:sz w:val="24"/>
          <w:szCs w:val="24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14:paraId="6171F710" w14:textId="77777777" w:rsidR="00AB29AE" w:rsidRPr="00047047" w:rsidRDefault="00AB29AE" w:rsidP="00AB29AE">
      <w:pPr>
        <w:suppressAutoHyphens/>
        <w:ind w:firstLine="567"/>
        <w:jc w:val="both"/>
        <w:rPr>
          <w:bCs/>
        </w:rPr>
      </w:pPr>
      <w:r w:rsidRPr="00047047">
        <w:rPr>
          <w:bCs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нормативным правовым актом администрации муниципального образования. </w:t>
      </w:r>
    </w:p>
    <w:p w14:paraId="6C201E8A" w14:textId="77777777" w:rsidR="00AB29AE" w:rsidRPr="00047047" w:rsidRDefault="00AB29AE" w:rsidP="00AB29A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7047">
        <w:rPr>
          <w:bCs/>
        </w:rPr>
        <w:t xml:space="preserve">4. </w:t>
      </w:r>
      <w:r w:rsidRPr="00047047">
        <w:rPr>
          <w:color w:val="000000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14:paraId="27408C65" w14:textId="77777777" w:rsidR="00AB29AE" w:rsidRPr="00047047" w:rsidRDefault="00AB29AE" w:rsidP="00AB29AE">
      <w:pPr>
        <w:suppressAutoHyphens/>
        <w:ind w:firstLine="567"/>
        <w:jc w:val="both"/>
      </w:pPr>
      <w:r w:rsidRPr="00047047">
        <w:rPr>
          <w:bCs/>
        </w:rPr>
        <w:t>5</w:t>
      </w:r>
      <w:r w:rsidRPr="00047047">
        <w:t>. Инициаторами проекта могут выступать:</w:t>
      </w:r>
    </w:p>
    <w:p w14:paraId="7256C6B2" w14:textId="26C2D15C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both"/>
      </w:pPr>
      <w:r w:rsidRPr="00047047">
        <w:t xml:space="preserve">1) инициативная группа численностью не менее </w:t>
      </w:r>
      <w:r w:rsidR="006639F1" w:rsidRPr="00047047">
        <w:t>семи</w:t>
      </w:r>
      <w:r w:rsidRPr="00047047">
        <w:t xml:space="preserve"> граждан, достигших шестнадцатилетнего возраста и проживающих на территории муниципального образования</w:t>
      </w:r>
      <w:r w:rsidR="006639F1" w:rsidRPr="00047047">
        <w:t xml:space="preserve"> сельского поселения «</w:t>
      </w:r>
      <w:proofErr w:type="spellStart"/>
      <w:r w:rsidR="006639F1" w:rsidRPr="00047047">
        <w:t>Ыб</w:t>
      </w:r>
      <w:proofErr w:type="spellEnd"/>
      <w:r w:rsidR="006639F1" w:rsidRPr="00047047">
        <w:t>»</w:t>
      </w:r>
      <w:r w:rsidRPr="00047047">
        <w:t xml:space="preserve">; </w:t>
      </w:r>
    </w:p>
    <w:p w14:paraId="061189DD" w14:textId="77777777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both"/>
      </w:pPr>
      <w:r w:rsidRPr="00047047">
        <w:t xml:space="preserve">2) органы территориального общественного самоуправления; </w:t>
      </w:r>
    </w:p>
    <w:p w14:paraId="69E285AD" w14:textId="1ED6BCE9" w:rsidR="00AB29AE" w:rsidRPr="00047047" w:rsidRDefault="00AB29AE" w:rsidP="00AB29AE">
      <w:pPr>
        <w:ind w:firstLine="567"/>
        <w:jc w:val="both"/>
      </w:pPr>
      <w:r w:rsidRPr="00047047">
        <w:t>3) староста сельского населенного пункта.</w:t>
      </w:r>
    </w:p>
    <w:p w14:paraId="55D193E8" w14:textId="2F19F031" w:rsidR="00AB29AE" w:rsidRPr="00047047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6.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047047">
        <w:rPr>
          <w:bCs/>
        </w:rPr>
        <w:t>муниципального образования</w:t>
      </w:r>
      <w:r w:rsidRPr="00047047">
        <w:rPr>
          <w:rFonts w:eastAsia="Calibri"/>
          <w:color w:val="000000"/>
          <w:lang w:eastAsia="en-US"/>
        </w:rPr>
        <w:t xml:space="preserve">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="0084032F" w:rsidRPr="00047047">
        <w:rPr>
          <w:b/>
          <w:bCs/>
          <w:u w:val="single"/>
        </w:rPr>
        <w:t xml:space="preserve"> </w:t>
      </w:r>
      <w:r w:rsidRPr="00047047">
        <w:rPr>
          <w:rFonts w:eastAsia="Calibri"/>
          <w:color w:val="000000"/>
          <w:lang w:eastAsia="en-US"/>
        </w:rPr>
        <w:t>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14:paraId="6424172D" w14:textId="11204E76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7. </w:t>
      </w:r>
      <w:r w:rsidRPr="00047047">
        <w:rPr>
          <w:rFonts w:eastAsiaTheme="minorHAnsi"/>
          <w:lang w:eastAsia="en-US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</w:t>
      </w:r>
      <w:r w:rsidR="0084032F" w:rsidRPr="00047047">
        <w:rPr>
          <w:b/>
          <w:bCs/>
          <w:u w:val="single"/>
        </w:rPr>
        <w:t xml:space="preserve">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Pr="00047047">
        <w:rPr>
          <w:rFonts w:eastAsiaTheme="minorHAnsi"/>
          <w:lang w:eastAsia="en-US"/>
        </w:rPr>
        <w:t>.</w:t>
      </w:r>
    </w:p>
    <w:p w14:paraId="579A08C4" w14:textId="0FCBE1E6" w:rsidR="00AB29AE" w:rsidRPr="00047047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047047">
        <w:rPr>
          <w:rFonts w:eastAsia="Calibri"/>
          <w:color w:val="000000"/>
          <w:lang w:eastAsia="en-US"/>
        </w:rPr>
        <w:t xml:space="preserve">8.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Pr="00047047">
        <w:t>муниципального образования</w:t>
      </w:r>
      <w:r w:rsidR="0084032F" w:rsidRPr="00047047">
        <w:rPr>
          <w:u w:val="single"/>
        </w:rPr>
        <w:t xml:space="preserve"> 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Pr="00047047">
        <w:rPr>
          <w:rFonts w:eastAsia="Calibri"/>
          <w:color w:val="000000"/>
          <w:lang w:eastAsia="en-US"/>
        </w:rPr>
        <w:t xml:space="preserve">, а также нормативными правовыми актами Совета </w:t>
      </w:r>
      <w:r w:rsidR="006639F1" w:rsidRPr="00047047">
        <w:t>муниципального образования</w:t>
      </w:r>
      <w:r w:rsidR="006639F1" w:rsidRPr="00047047">
        <w:rPr>
          <w:b/>
          <w:bCs/>
          <w:u w:val="single"/>
        </w:rPr>
        <w:t xml:space="preserve">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Pr="00047047">
        <w:t>.</w:t>
      </w:r>
    </w:p>
    <w:p w14:paraId="4B4F24DD" w14:textId="32EADBD6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t xml:space="preserve">9. </w:t>
      </w:r>
      <w:r w:rsidRPr="00047047">
        <w:rPr>
          <w:rFonts w:eastAsiaTheme="minorHAnsi"/>
          <w:lang w:eastAsia="en-US"/>
        </w:rPr>
        <w:t>Для проведения опроса граждан может использоваться официальный сайт</w:t>
      </w:r>
      <w:r w:rsidR="006639F1" w:rsidRPr="00047047">
        <w:rPr>
          <w:rFonts w:eastAsiaTheme="minorHAnsi"/>
          <w:lang w:eastAsia="en-US"/>
        </w:rPr>
        <w:t xml:space="preserve"> муниципального образования</w:t>
      </w:r>
      <w:r w:rsidR="006639F1" w:rsidRPr="00047047">
        <w:rPr>
          <w:u w:val="single"/>
        </w:rPr>
        <w:t xml:space="preserve">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Pr="00047047">
        <w:rPr>
          <w:rFonts w:eastAsiaTheme="minorHAnsi"/>
          <w:lang w:eastAsia="en-US"/>
        </w:rPr>
        <w:t xml:space="preserve"> в информационно-</w:t>
      </w:r>
      <w:r w:rsidRPr="00047047">
        <w:rPr>
          <w:rFonts w:eastAsiaTheme="minorHAnsi"/>
          <w:lang w:eastAsia="en-US"/>
        </w:rPr>
        <w:lastRenderedPageBreak/>
        <w:t xml:space="preserve">телекоммуникационной сети «Интернет». В нормативном правовом акте Совета </w:t>
      </w:r>
      <w:r w:rsidR="006639F1" w:rsidRPr="00047047">
        <w:rPr>
          <w:rFonts w:eastAsiaTheme="minorHAnsi"/>
          <w:lang w:eastAsia="en-US"/>
        </w:rPr>
        <w:t xml:space="preserve">муниципального образования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="006639F1" w:rsidRPr="00047047">
        <w:rPr>
          <w:u w:val="single"/>
        </w:rPr>
        <w:t xml:space="preserve"> </w:t>
      </w:r>
      <w:r w:rsidRPr="00047047">
        <w:rPr>
          <w:rFonts w:eastAsiaTheme="minorHAnsi"/>
          <w:lang w:eastAsia="en-US"/>
        </w:rPr>
        <w:t xml:space="preserve">о назначении опроса граждан устанавливается, в том числе, порядок идентификации участников опроса в случае проведения опроса граждан с использованием официального сайта </w:t>
      </w:r>
      <w:r w:rsidR="006639F1" w:rsidRPr="00047047">
        <w:rPr>
          <w:rFonts w:eastAsiaTheme="minorHAnsi"/>
          <w:lang w:eastAsia="en-US"/>
        </w:rPr>
        <w:t>муниципального образования</w:t>
      </w:r>
      <w:r w:rsidR="006639F1" w:rsidRPr="00047047">
        <w:rPr>
          <w:u w:val="single"/>
        </w:rPr>
        <w:t xml:space="preserve">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="0084032F" w:rsidRPr="00047047">
        <w:rPr>
          <w:b/>
          <w:bCs/>
          <w:u w:val="single"/>
        </w:rPr>
        <w:t xml:space="preserve"> </w:t>
      </w:r>
      <w:r w:rsidRPr="00047047">
        <w:rPr>
          <w:rFonts w:eastAsiaTheme="minorHAnsi"/>
          <w:lang w:eastAsia="en-US"/>
        </w:rPr>
        <w:t>в информационно-телекоммуникационной сети «Интернет».</w:t>
      </w:r>
    </w:p>
    <w:p w14:paraId="36460E13" w14:textId="77777777" w:rsidR="00AB29AE" w:rsidRPr="00047047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t xml:space="preserve">10. </w:t>
      </w:r>
      <w:r w:rsidRPr="00047047">
        <w:rPr>
          <w:rFonts w:eastAsia="Calibri"/>
          <w:color w:val="000000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Порядку.</w:t>
      </w:r>
    </w:p>
    <w:p w14:paraId="3896B5EF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>К инициативному проекту прилагаются следующие документы:</w:t>
      </w:r>
    </w:p>
    <w:p w14:paraId="08CE7329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а) документы, подтверждающие полномочия инициатора проекта (копия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полномочия);</w:t>
      </w:r>
    </w:p>
    <w:p w14:paraId="73249D7F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б) согласие на обработку персональных данных инициатора проекта (копия паспорта);</w:t>
      </w:r>
    </w:p>
    <w:p w14:paraId="5EBAF46A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 xml:space="preserve">в) детализированная смета расходов и (или) сметная документация; </w:t>
      </w:r>
      <w:bookmarkStart w:id="0" w:name="Par3"/>
      <w:bookmarkEnd w:id="0"/>
    </w:p>
    <w:p w14:paraId="453F7A46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Theme="minorHAnsi"/>
          <w:lang w:eastAsia="en-US"/>
        </w:rPr>
        <w:t>г) гарантийное обязательство</w:t>
      </w:r>
      <w:r w:rsidRPr="00047047">
        <w:rPr>
          <w:rFonts w:eastAsia="Calibri"/>
          <w:color w:val="000000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проекта;</w:t>
      </w:r>
    </w:p>
    <w:p w14:paraId="2F429B42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 xml:space="preserve">д) протокол </w:t>
      </w:r>
      <w:r w:rsidRPr="00047047">
        <w:rPr>
          <w:rFonts w:eastAsia="Calibri"/>
          <w:color w:val="000000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047047">
        <w:rPr>
          <w:rFonts w:eastAsiaTheme="minorHAnsi"/>
          <w:lang w:eastAsia="en-US"/>
        </w:rPr>
        <w:t>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фото- и видеофиксация (при наличии).</w:t>
      </w:r>
    </w:p>
    <w:p w14:paraId="294B05ED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 w:rsidRPr="00047047">
        <w:rPr>
          <w:rFonts w:eastAsia="Calibri"/>
          <w:color w:val="000000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047047">
        <w:rPr>
          <w:rFonts w:eastAsiaTheme="minorHAnsi"/>
          <w:lang w:eastAsia="en-US"/>
        </w:rPr>
        <w:t>, Ф.И.О. гражданина, согласие (несогласие) на финансовое участие в реализации инициативного проекта в размере утвержденной суммы для такого финансового участия, подпись.</w:t>
      </w:r>
    </w:p>
    <w:p w14:paraId="3E2F0B7F" w14:textId="06287D59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 xml:space="preserve">е) результаты опроса граждан и (или) подписные листы, подтверждающие поддержку инициативного проекта жителями </w:t>
      </w:r>
      <w:r w:rsidR="006639F1" w:rsidRPr="00047047">
        <w:rPr>
          <w:rFonts w:eastAsiaTheme="minorHAnsi"/>
          <w:lang w:eastAsia="en-US"/>
        </w:rPr>
        <w:t xml:space="preserve">муниципального образования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Pr="00047047">
        <w:rPr>
          <w:rFonts w:eastAsiaTheme="minorHAnsi"/>
          <w:lang w:eastAsia="en-US"/>
        </w:rPr>
        <w:t xml:space="preserve"> или его части (в случае проведения </w:t>
      </w:r>
      <w:r w:rsidRPr="00047047">
        <w:rPr>
          <w:rFonts w:eastAsia="Calibri"/>
          <w:color w:val="000000"/>
          <w:lang w:eastAsia="en-US"/>
        </w:rPr>
        <w:t>опроса граждан, сбора их подписей.</w:t>
      </w:r>
      <w:r w:rsidRPr="00047047">
        <w:rPr>
          <w:rFonts w:eastAsiaTheme="minorHAnsi"/>
          <w:lang w:eastAsia="en-US"/>
        </w:rPr>
        <w:t>).</w:t>
      </w:r>
    </w:p>
    <w:p w14:paraId="2DD8DC08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>ж) для инициативных проектов, реализуемых на дворовых территориях, дополнительно к заявке прилагаются:</w:t>
      </w:r>
    </w:p>
    <w:p w14:paraId="737DF106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14:paraId="41947661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14:paraId="778E432C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14:paraId="27B3EA51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3) презентационные материалы к инициативному проекту (с использованием средств визуализации инициативного проекта, например, чертежи, макеты, графические материалы и другие).</w:t>
      </w:r>
    </w:p>
    <w:p w14:paraId="3C30FEAA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>Ответственность за достоверность информации, указанной в инициативном проекте и в документах несет инициатор инициативного проекта.</w:t>
      </w:r>
    </w:p>
    <w:p w14:paraId="3EA6A669" w14:textId="112D7C1B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11. Информация о внесении инициативного проекта в администрацию подлежит опубликованию (обнародованию) и размещению на официальном сайте органов местного самоуправления </w:t>
      </w:r>
      <w:r w:rsidRPr="00047047">
        <w:rPr>
          <w:rFonts w:eastAsiaTheme="minorHAnsi"/>
          <w:lang w:eastAsia="en-US"/>
        </w:rPr>
        <w:t xml:space="preserve">(наименование) муниципального образования </w:t>
      </w:r>
      <w:r w:rsidRPr="00047047">
        <w:rPr>
          <w:rFonts w:eastAsia="Calibri"/>
          <w:color w:val="000000"/>
          <w:lang w:eastAsia="en-US"/>
        </w:rPr>
        <w:t xml:space="preserve">в информационно-телекоммуникационной сети «Интернет» в течение трех рабочих дней со дня внесения </w:t>
      </w:r>
      <w:r w:rsidRPr="00047047">
        <w:rPr>
          <w:rFonts w:eastAsia="Calibri"/>
          <w:color w:val="000000"/>
          <w:lang w:eastAsia="en-US"/>
        </w:rPr>
        <w:lastRenderedPageBreak/>
        <w:t xml:space="preserve">инициативного проекта в администрацию и должна содержать сведения, указанные в инициативном проекте,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6639F1" w:rsidRPr="00047047">
        <w:rPr>
          <w:rFonts w:eastAsiaTheme="minorHAnsi"/>
          <w:lang w:eastAsia="en-US"/>
        </w:rPr>
        <w:t>муниципального образования</w:t>
      </w:r>
      <w:r w:rsidR="006639F1" w:rsidRPr="00047047">
        <w:t xml:space="preserve"> </w:t>
      </w:r>
      <w:r w:rsidR="0084032F" w:rsidRPr="00047047">
        <w:t>сельского поселения «</w:t>
      </w:r>
      <w:proofErr w:type="spellStart"/>
      <w:r w:rsidR="0084032F" w:rsidRPr="00047047">
        <w:t>Ыб</w:t>
      </w:r>
      <w:proofErr w:type="spellEnd"/>
      <w:r w:rsidR="0084032F" w:rsidRPr="00047047">
        <w:t>»</w:t>
      </w:r>
      <w:r w:rsidRPr="00047047">
        <w:rPr>
          <w:rFonts w:eastAsia="Calibri"/>
          <w:color w:val="000000"/>
          <w:lang w:eastAsia="en-US"/>
        </w:rPr>
        <w:t xml:space="preserve">, достигшие шестнадцатилетнего возраста. </w:t>
      </w:r>
    </w:p>
    <w:p w14:paraId="1A4ADE24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7047">
        <w:rPr>
          <w:color w:val="000000"/>
        </w:rPr>
        <w:t xml:space="preserve">12. Инициативный проект, внесённый в администрацию, подлежит обязательному рассмотрению в течение 30 дней со дня его внесения </w:t>
      </w:r>
      <w:r w:rsidRPr="00047047">
        <w:rPr>
          <w:rFonts w:eastAsia="Calibri"/>
          <w:color w:val="000000"/>
          <w:lang w:eastAsia="en-US"/>
        </w:rPr>
        <w:t>на соответствие требованиям, установленными пунктами 5-7, 9 настоящего Порядка.</w:t>
      </w:r>
    </w:p>
    <w:p w14:paraId="4538D64E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color w:val="000000"/>
        </w:rPr>
        <w:t xml:space="preserve">13. По результатам рассмотрения инициативного проекта администрация осуществляют подготовку заключения о его правомерности, возможности </w:t>
      </w:r>
      <w:proofErr w:type="gramStart"/>
      <w:r w:rsidRPr="00047047">
        <w:rPr>
          <w:color w:val="000000"/>
        </w:rPr>
        <w:t>и  целесообразности</w:t>
      </w:r>
      <w:proofErr w:type="gramEnd"/>
      <w:r w:rsidRPr="00047047">
        <w:rPr>
          <w:color w:val="000000"/>
        </w:rPr>
        <w:t xml:space="preserve"> реализации, а также </w:t>
      </w:r>
      <w:r w:rsidRPr="00047047">
        <w:rPr>
          <w:rFonts w:eastAsia="Calibri"/>
          <w:color w:val="000000"/>
          <w:lang w:eastAsia="en-US"/>
        </w:rPr>
        <w:t>принимает одно из следующих решений:</w:t>
      </w:r>
    </w:p>
    <w:p w14:paraId="30825643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13341FB6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1B134A6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14. Администрация принимает решение об отказе в поддержке инициативного проекта в одном из следующих случаев:</w:t>
      </w:r>
    </w:p>
    <w:p w14:paraId="163DB29A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14:paraId="57F97FCE" w14:textId="3A3E3680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639F1" w:rsidRPr="00047047">
        <w:rPr>
          <w:rFonts w:eastAsia="Calibri"/>
          <w:color w:val="000000"/>
          <w:lang w:eastAsia="en-US"/>
        </w:rPr>
        <w:t>муниципального образования</w:t>
      </w:r>
      <w:r w:rsidR="006639F1" w:rsidRPr="00047047">
        <w:rPr>
          <w:b/>
          <w:bCs/>
          <w:u w:val="single"/>
        </w:rPr>
        <w:t xml:space="preserve">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>»</w:t>
      </w:r>
      <w:r w:rsidRPr="00047047">
        <w:rPr>
          <w:rFonts w:eastAsia="Calibri"/>
          <w:color w:val="000000"/>
          <w:lang w:eastAsia="en-US"/>
        </w:rPr>
        <w:t>;</w:t>
      </w:r>
    </w:p>
    <w:p w14:paraId="19A8F514" w14:textId="6C8E8EF3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852BB8" w:rsidRPr="00047047">
        <w:rPr>
          <w:rFonts w:eastAsia="Calibri"/>
          <w:color w:val="000000"/>
          <w:lang w:eastAsia="en-US"/>
        </w:rPr>
        <w:t xml:space="preserve">муниципального образования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 xml:space="preserve">» </w:t>
      </w:r>
      <w:r w:rsidRPr="00047047">
        <w:rPr>
          <w:rFonts w:eastAsia="Calibri"/>
          <w:color w:val="000000"/>
          <w:lang w:eastAsia="en-US"/>
        </w:rPr>
        <w:t>необходимых полномочий и прав;</w:t>
      </w:r>
    </w:p>
    <w:p w14:paraId="01CEC1AF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3E8F9A3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14:paraId="4BBDE2B8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6) признание инициативного проекта не прошедшим конкурсный отбор.</w:t>
      </w:r>
    </w:p>
    <w:p w14:paraId="4EAF8B07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15. Администрация вправе, а в случае, предусмотренном подпунктом 5 пункта 13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F7571BF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16. </w:t>
      </w:r>
      <w:r w:rsidRPr="00047047">
        <w:rPr>
          <w:rFonts w:eastAsiaTheme="minorHAnsi"/>
          <w:lang w:eastAsia="en-US"/>
        </w:rPr>
        <w:t>Информация о рассмотрении инициативного проекта администрацией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14:paraId="17997CF0" w14:textId="77777777" w:rsidR="00AB29AE" w:rsidRPr="00047047" w:rsidRDefault="00AB29AE" w:rsidP="00AB29AE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17. Реализация инициативных проектов осуществляется на условиях </w:t>
      </w:r>
      <w:proofErr w:type="spellStart"/>
      <w:r w:rsidRPr="00047047">
        <w:rPr>
          <w:rFonts w:eastAsia="Calibri"/>
          <w:color w:val="000000"/>
          <w:lang w:eastAsia="en-US"/>
        </w:rPr>
        <w:t>софинансирования</w:t>
      </w:r>
      <w:proofErr w:type="spellEnd"/>
      <w:r w:rsidRPr="00047047">
        <w:rPr>
          <w:rFonts w:eastAsia="Calibri"/>
          <w:color w:val="000000"/>
          <w:lang w:eastAsia="en-US"/>
        </w:rPr>
        <w:t xml:space="preserve"> за счёт средств бюджета (наименование) муниципального образования,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14:paraId="765AC0C7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18. Инициатор проекта до начала его реализации за счёт средств бюджета (наименование) муниципального образования обеспечивает внесение инициативных платежей в доход бюджета (наименование) муниципального образования на основании договора пожертвования, заключенного с администрацией, и (или) заключает с </w:t>
      </w:r>
      <w:r w:rsidRPr="00047047">
        <w:rPr>
          <w:rFonts w:eastAsia="Calibri"/>
          <w:color w:val="000000"/>
          <w:lang w:eastAsia="en-US"/>
        </w:rPr>
        <w:lastRenderedPageBreak/>
        <w:t xml:space="preserve">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</w:p>
    <w:p w14:paraId="12A277F9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19. Учёт инициативных платежей осуществляется отдельно по каждому проекту.</w:t>
      </w:r>
    </w:p>
    <w:p w14:paraId="7DE151A9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20. </w:t>
      </w:r>
      <w:r w:rsidRPr="00047047">
        <w:rPr>
          <w:rFonts w:eastAsia="Calibri"/>
          <w:iCs/>
          <w:color w:val="000000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Pr="00047047">
        <w:rPr>
          <w:rFonts w:eastAsiaTheme="minorHAnsi"/>
          <w:lang w:eastAsia="en-US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14:paraId="4806C82A" w14:textId="77777777" w:rsidR="00AB29AE" w:rsidRPr="00047047" w:rsidRDefault="00AB29AE" w:rsidP="00AB29AE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21.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 Контроль за ходом реализации осуществляет администрация. Инициаторы проекта, другие граждане, проживающие на территории (наименование)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4739D231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22.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14:paraId="104180F7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47047">
        <w:rPr>
          <w:rFonts w:eastAsia="Calibri"/>
          <w:color w:val="000000"/>
          <w:lang w:eastAsia="en-US"/>
        </w:rPr>
        <w:t xml:space="preserve">23. </w:t>
      </w:r>
      <w:r w:rsidRPr="00047047">
        <w:rPr>
          <w:color w:val="000000"/>
        </w:rPr>
        <w:t>По итогам реализации инициативного проекта администрация осуществляют подготовку отчета.</w:t>
      </w:r>
    </w:p>
    <w:p w14:paraId="3BFD2B12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color w:val="000000"/>
        </w:rPr>
        <w:t xml:space="preserve">24. </w:t>
      </w:r>
      <w:r w:rsidRPr="00047047">
        <w:rPr>
          <w:rFonts w:eastAsia="Calibri"/>
          <w:color w:val="000000"/>
          <w:lang w:eastAsia="en-US"/>
        </w:rPr>
        <w:t xml:space="preserve"> </w:t>
      </w:r>
      <w:r w:rsidRPr="00047047">
        <w:rPr>
          <w:rFonts w:eastAsiaTheme="minorHAnsi"/>
          <w:lang w:eastAsia="en-US"/>
        </w:rPr>
        <w:t>Отчет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7A6A12E0" w14:textId="77777777" w:rsidR="00AB29AE" w:rsidRPr="00047047" w:rsidRDefault="00AB29AE" w:rsidP="00AB29AE">
      <w:pPr>
        <w:tabs>
          <w:tab w:val="left" w:pos="9638"/>
        </w:tabs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 25.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047047">
        <w:rPr>
          <w:bCs/>
        </w:rPr>
        <w:t xml:space="preserve">(наименование) муниципального образования </w:t>
      </w:r>
      <w:r w:rsidRPr="00047047">
        <w:rPr>
          <w:rFonts w:eastAsia="Calibri"/>
          <w:color w:val="000000"/>
          <w:lang w:eastAsia="en-US"/>
        </w:rPr>
        <w:t>(далее - денежные средства, подлежащие возврату).</w:t>
      </w:r>
    </w:p>
    <w:p w14:paraId="52630433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26. Размер денежных средств, подлежащих возврату инициаторам проекта, рассчитывается исходя из размера </w:t>
      </w:r>
      <w:proofErr w:type="spellStart"/>
      <w:r w:rsidRPr="00047047">
        <w:rPr>
          <w:rFonts w:eastAsia="Calibri"/>
          <w:color w:val="000000"/>
          <w:lang w:eastAsia="en-US"/>
        </w:rPr>
        <w:t>софинансирования</w:t>
      </w:r>
      <w:proofErr w:type="spellEnd"/>
      <w:r w:rsidRPr="00047047">
        <w:rPr>
          <w:rFonts w:eastAsia="Calibri"/>
          <w:color w:val="000000"/>
          <w:lang w:eastAsia="en-US"/>
        </w:rPr>
        <w:t xml:space="preserve"> инициативного проекта.</w:t>
      </w:r>
    </w:p>
    <w:p w14:paraId="3BA4F6DD" w14:textId="38E2137C" w:rsidR="00AB29AE" w:rsidRPr="00047047" w:rsidRDefault="00AB29AE" w:rsidP="00AB29AE">
      <w:pPr>
        <w:tabs>
          <w:tab w:val="left" w:pos="9638"/>
        </w:tabs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27. Инициаторы проекта предоставляют заявление на возврат денежных средств с указанием банковских реквизитов в администрацию </w:t>
      </w:r>
      <w:r w:rsidR="00852BB8" w:rsidRPr="00047047">
        <w:rPr>
          <w:bCs/>
        </w:rPr>
        <w:t>муниципального образования</w:t>
      </w:r>
      <w:r w:rsidR="00852BB8" w:rsidRPr="00047047">
        <w:rPr>
          <w:bCs/>
          <w:u w:val="single"/>
        </w:rPr>
        <w:t xml:space="preserve"> </w:t>
      </w:r>
      <w:r w:rsidR="0084032F" w:rsidRPr="00047047">
        <w:rPr>
          <w:bCs/>
          <w:u w:val="single"/>
        </w:rPr>
        <w:t>сельского поселения «</w:t>
      </w:r>
      <w:proofErr w:type="spellStart"/>
      <w:r w:rsidR="0084032F" w:rsidRPr="00047047">
        <w:rPr>
          <w:bCs/>
          <w:u w:val="single"/>
        </w:rPr>
        <w:t>Ыб</w:t>
      </w:r>
      <w:proofErr w:type="spellEnd"/>
      <w:r w:rsidR="0084032F" w:rsidRPr="00047047">
        <w:rPr>
          <w:bCs/>
          <w:u w:val="single"/>
        </w:rPr>
        <w:t>»</w:t>
      </w:r>
      <w:r w:rsidRPr="00047047">
        <w:rPr>
          <w:rFonts w:eastAsia="Calibri"/>
          <w:bCs/>
          <w:color w:val="000000"/>
          <w:lang w:eastAsia="en-US"/>
        </w:rPr>
        <w:t>,</w:t>
      </w:r>
      <w:r w:rsidRPr="00047047">
        <w:rPr>
          <w:rFonts w:eastAsia="Calibri"/>
          <w:color w:val="000000"/>
          <w:lang w:eastAsia="en-US"/>
        </w:rPr>
        <w:t xml:space="preserve"> осуществляющей учёт инициативных платежей, в целях возврата инициативных платежей.</w:t>
      </w:r>
    </w:p>
    <w:p w14:paraId="429F4A10" w14:textId="1BD63193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28. Администрация </w:t>
      </w:r>
      <w:r w:rsidR="00852BB8" w:rsidRPr="00047047">
        <w:rPr>
          <w:bCs/>
        </w:rPr>
        <w:t>муниципального образования</w:t>
      </w:r>
      <w:r w:rsidR="00852BB8" w:rsidRPr="00047047">
        <w:rPr>
          <w:rFonts w:eastAsia="Calibri"/>
          <w:color w:val="000000"/>
          <w:lang w:eastAsia="en-US"/>
        </w:rPr>
        <w:t xml:space="preserve"> </w:t>
      </w:r>
      <w:r w:rsidR="0084032F" w:rsidRPr="00047047">
        <w:rPr>
          <w:u w:val="single"/>
        </w:rPr>
        <w:t>сельского поселения «</w:t>
      </w:r>
      <w:proofErr w:type="spellStart"/>
      <w:r w:rsidR="0084032F" w:rsidRPr="00047047">
        <w:rPr>
          <w:u w:val="single"/>
        </w:rPr>
        <w:t>Ыб</w:t>
      </w:r>
      <w:proofErr w:type="spellEnd"/>
      <w:r w:rsidR="0084032F" w:rsidRPr="00047047">
        <w:rPr>
          <w:u w:val="single"/>
        </w:rPr>
        <w:t xml:space="preserve">» </w:t>
      </w:r>
      <w:r w:rsidRPr="00047047">
        <w:rPr>
          <w:rFonts w:eastAsia="Calibri"/>
          <w:color w:val="000000"/>
          <w:lang w:eastAsia="en-US"/>
        </w:rPr>
        <w:t>в течение 5 рабочих дней со дня поступления заявления осуществляет возврат денежных средств на указанные банковские реквизиты.</w:t>
      </w:r>
    </w:p>
    <w:p w14:paraId="73E9101E" w14:textId="77777777" w:rsidR="00AB29AE" w:rsidRPr="00047047" w:rsidRDefault="00AB29AE" w:rsidP="00AB29AE">
      <w:pPr>
        <w:ind w:firstLine="567"/>
        <w:jc w:val="both"/>
        <w:rPr>
          <w:rFonts w:ascii="Calibri" w:eastAsia="Calibri" w:hAnsi="Calibri"/>
          <w:color w:val="000000"/>
          <w:lang w:eastAsia="en-US"/>
        </w:rPr>
      </w:pPr>
    </w:p>
    <w:p w14:paraId="6670C4D3" w14:textId="77777777" w:rsidR="00AB29AE" w:rsidRPr="00047047" w:rsidRDefault="00AB29AE" w:rsidP="00AB29AE"/>
    <w:p w14:paraId="2AFC5DC0" w14:textId="5EB87BC3" w:rsidR="00AB29AE" w:rsidRPr="00047047" w:rsidRDefault="00AB29AE" w:rsidP="00AB29AE">
      <w:pPr>
        <w:jc w:val="right"/>
      </w:pPr>
      <w:r w:rsidRPr="00047047">
        <w:t xml:space="preserve">Приложение </w:t>
      </w:r>
    </w:p>
    <w:p w14:paraId="2EA54C0B" w14:textId="77777777" w:rsidR="00AB29AE" w:rsidRPr="00047047" w:rsidRDefault="00AB29AE" w:rsidP="00AB29AE">
      <w:pPr>
        <w:tabs>
          <w:tab w:val="left" w:pos="9638"/>
        </w:tabs>
        <w:ind w:firstLine="567"/>
        <w:jc w:val="right"/>
        <w:rPr>
          <w:bCs/>
        </w:rPr>
      </w:pPr>
      <w:r w:rsidRPr="00047047">
        <w:t xml:space="preserve">к Порядку </w:t>
      </w:r>
      <w:r w:rsidRPr="00047047">
        <w:rPr>
          <w:bCs/>
        </w:rPr>
        <w:t xml:space="preserve">выдвижения, внесения, обсуждения, </w:t>
      </w:r>
    </w:p>
    <w:p w14:paraId="16630BCE" w14:textId="77777777" w:rsidR="00AB29AE" w:rsidRPr="00047047" w:rsidRDefault="00AB29AE" w:rsidP="00AB29AE">
      <w:pPr>
        <w:tabs>
          <w:tab w:val="left" w:pos="9638"/>
        </w:tabs>
        <w:ind w:firstLine="567"/>
        <w:jc w:val="right"/>
      </w:pPr>
      <w:r w:rsidRPr="00047047">
        <w:rPr>
          <w:bCs/>
        </w:rPr>
        <w:t xml:space="preserve">рассмотрения и реализации инициативных проектов </w:t>
      </w:r>
      <w:r w:rsidRPr="00047047">
        <w:t xml:space="preserve">      </w:t>
      </w:r>
    </w:p>
    <w:p w14:paraId="70C88E16" w14:textId="77777777" w:rsidR="00AB29AE" w:rsidRPr="00047047" w:rsidRDefault="00AB29AE" w:rsidP="00AB29AE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99D3D7" w14:textId="77777777" w:rsidR="00852BB8" w:rsidRPr="00047047" w:rsidRDefault="00852BB8" w:rsidP="00852BB8">
      <w:pPr>
        <w:pStyle w:val="ConsPlusNormal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047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4060C72E" w14:textId="77777777" w:rsidR="00852BB8" w:rsidRPr="00047047" w:rsidRDefault="00852BB8" w:rsidP="00852BB8">
      <w:pPr>
        <w:autoSpaceDE w:val="0"/>
        <w:autoSpaceDN w:val="0"/>
        <w:adjustRightInd w:val="0"/>
        <w:ind w:firstLine="567"/>
        <w:jc w:val="right"/>
        <w:rPr>
          <w:rFonts w:eastAsiaTheme="minorHAnsi"/>
          <w:b/>
          <w:lang w:eastAsia="en-US"/>
        </w:rPr>
      </w:pPr>
      <w:r w:rsidRPr="00047047">
        <w:rPr>
          <w:rFonts w:eastAsiaTheme="minorHAnsi"/>
          <w:b/>
          <w:lang w:eastAsia="en-US"/>
        </w:rPr>
        <w:t xml:space="preserve">                                (представляется в администрацию (наименование) муниципального образования)</w:t>
      </w:r>
    </w:p>
    <w:p w14:paraId="6F074108" w14:textId="77777777" w:rsidR="00852BB8" w:rsidRPr="00047047" w:rsidRDefault="00852BB8" w:rsidP="00AB29A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37"/>
      <w:bookmarkEnd w:id="1"/>
    </w:p>
    <w:p w14:paraId="32BFF951" w14:textId="75A8FD38" w:rsidR="00AB29AE" w:rsidRPr="00047047" w:rsidRDefault="00AB29AE" w:rsidP="00AB29A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047">
        <w:rPr>
          <w:rFonts w:ascii="Times New Roman" w:hAnsi="Times New Roman" w:cs="Times New Roman"/>
          <w:b/>
          <w:sz w:val="24"/>
          <w:szCs w:val="24"/>
        </w:rPr>
        <w:t>Инициативный проект</w:t>
      </w:r>
    </w:p>
    <w:p w14:paraId="09CC5E30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460F0A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1. Наименование инициативного проекта: ________________________-___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наименование проекта в соответствии со сметной и технической документацией)</w:t>
      </w:r>
    </w:p>
    <w:p w14:paraId="1ABB9D92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A98A097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lastRenderedPageBreak/>
        <w:t xml:space="preserve"> 2. Место реализации инициативного проекта: _____________________ (территория (наименование) </w:t>
      </w:r>
      <w:r w:rsidRPr="00047047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047047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 w:rsidRPr="00047047">
        <w:rPr>
          <w:rFonts w:ascii="Times New Roman" w:hAnsi="Times New Roman" w:cs="Times New Roman"/>
          <w:sz w:val="24"/>
          <w:szCs w:val="24"/>
        </w:rPr>
        <w:t>)</w:t>
      </w:r>
    </w:p>
    <w:p w14:paraId="3C558BB6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8DD8A34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3. Цель и задачи инициативного проекта: _________________________ (указать в</w:t>
      </w:r>
      <w:r w:rsidRPr="000470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опросы местного значения или иные вопросы, право решения которых предоставлено органам местного самоуправления (наименование) муниципального образования, на исполнение которых направлен инициативный проект, </w:t>
      </w:r>
      <w:r w:rsidRPr="00047047"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 на достижение целей инициативного проекта</w:t>
      </w:r>
      <w:r w:rsidRPr="000470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14:paraId="260BB280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CBA886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4. Описание проблемы, на решение которой направлен инициативный проект: ___________________________________________________________.</w:t>
      </w:r>
    </w:p>
    <w:p w14:paraId="050CF639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4E9E81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5. Обоснование предложений по решению указанной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проблемы:_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_____-________________________________</w:t>
      </w:r>
    </w:p>
    <w:p w14:paraId="2C23A4BD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6. Поэтапный   план   реализации   инициативного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проекта  с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 xml:space="preserve">  указанием мероприятий и сроков их реализации:_______________________________.</w:t>
      </w:r>
    </w:p>
    <w:p w14:paraId="6E73B362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B5B6CD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7. Ожидаемые результаты от реализации инициативного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проекта:_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14:paraId="4132CE95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 образовании для </w:t>
      </w:r>
      <w:proofErr w:type="spellStart"/>
      <w:r w:rsidRPr="00047047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047047">
        <w:rPr>
          <w:rFonts w:ascii="Times New Roman" w:hAnsi="Times New Roman" w:cs="Times New Roman"/>
          <w:sz w:val="24"/>
          <w:szCs w:val="24"/>
        </w:rPr>
        <w:t xml:space="preserve"> после реализации проекта)</w:t>
      </w:r>
    </w:p>
    <w:p w14:paraId="552C0A7C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9B2784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Количество  человек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 xml:space="preserve">,  которые получат пользу от инициативного проекта непосредственно (прямые </w:t>
      </w:r>
      <w:proofErr w:type="spellStart"/>
      <w:r w:rsidRPr="0004704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47047">
        <w:rPr>
          <w:rFonts w:ascii="Times New Roman" w:hAnsi="Times New Roman" w:cs="Times New Roman"/>
          <w:sz w:val="24"/>
          <w:szCs w:val="24"/>
        </w:rPr>
        <w:t xml:space="preserve">), косвенно (косвенные </w:t>
      </w:r>
      <w:proofErr w:type="spellStart"/>
      <w:r w:rsidRPr="0004704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47047">
        <w:rPr>
          <w:rFonts w:ascii="Times New Roman" w:hAnsi="Times New Roman" w:cs="Times New Roman"/>
          <w:sz w:val="24"/>
          <w:szCs w:val="24"/>
        </w:rPr>
        <w:t xml:space="preserve">) (например, в случае ремонта улицы прямые </w:t>
      </w:r>
      <w:proofErr w:type="spellStart"/>
      <w:r w:rsidRPr="0004704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47047">
        <w:rPr>
          <w:rFonts w:ascii="Times New Roman" w:hAnsi="Times New Roman" w:cs="Times New Roman"/>
          <w:sz w:val="24"/>
          <w:szCs w:val="24"/>
        </w:rPr>
        <w:t xml:space="preserve"> - это  жители  этой  и прилегающих улиц, которые регулярно ходят или ездят по отремонтированной  улице,  а  косвенные - жители муниципального образования (населенного  пункта)  или  части  населенного пункта (микрорайон, квартал, улица), за исключением прямых </w:t>
      </w:r>
      <w:proofErr w:type="spellStart"/>
      <w:r w:rsidRPr="00047047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047047">
        <w:rPr>
          <w:rFonts w:ascii="Times New Roman" w:hAnsi="Times New Roman" w:cs="Times New Roman"/>
          <w:sz w:val="24"/>
          <w:szCs w:val="24"/>
        </w:rPr>
        <w:t>).</w:t>
      </w:r>
    </w:p>
    <w:p w14:paraId="7C47BF14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spellStart"/>
      <w:r w:rsidRPr="0004704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47047">
        <w:rPr>
          <w:rFonts w:ascii="Times New Roman" w:hAnsi="Times New Roman" w:cs="Times New Roman"/>
          <w:sz w:val="24"/>
          <w:szCs w:val="24"/>
        </w:rPr>
        <w:t xml:space="preserve"> (количество): ________________________.</w:t>
      </w:r>
    </w:p>
    <w:p w14:paraId="677A5115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Косвенные </w:t>
      </w:r>
      <w:proofErr w:type="spellStart"/>
      <w:r w:rsidRPr="00047047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047047">
        <w:rPr>
          <w:rFonts w:ascii="Times New Roman" w:hAnsi="Times New Roman" w:cs="Times New Roman"/>
          <w:sz w:val="24"/>
          <w:szCs w:val="24"/>
        </w:rPr>
        <w:t xml:space="preserve"> (количество): </w:t>
      </w:r>
      <w:r w:rsidRPr="00047047">
        <w:rPr>
          <w:rFonts w:ascii="Times New Roman" w:hAnsi="Times New Roman" w:cs="Times New Roman"/>
          <w:sz w:val="24"/>
          <w:szCs w:val="24"/>
        </w:rPr>
        <w:softHyphen/>
      </w:r>
      <w:r w:rsidRPr="00047047">
        <w:rPr>
          <w:rFonts w:ascii="Times New Roman" w:hAnsi="Times New Roman" w:cs="Times New Roman"/>
          <w:sz w:val="24"/>
          <w:szCs w:val="24"/>
        </w:rPr>
        <w:softHyphen/>
      </w:r>
      <w:r w:rsidRPr="00047047">
        <w:rPr>
          <w:rFonts w:ascii="Times New Roman" w:hAnsi="Times New Roman" w:cs="Times New Roman"/>
          <w:sz w:val="24"/>
          <w:szCs w:val="24"/>
        </w:rPr>
        <w:softHyphen/>
      </w:r>
      <w:r w:rsidRPr="00047047">
        <w:rPr>
          <w:rFonts w:ascii="Times New Roman" w:hAnsi="Times New Roman" w:cs="Times New Roman"/>
          <w:sz w:val="24"/>
          <w:szCs w:val="24"/>
        </w:rPr>
        <w:softHyphen/>
        <w:t>_____________________.</w:t>
      </w:r>
    </w:p>
    <w:p w14:paraId="5A858558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595E54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Количество  рабочих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 xml:space="preserve"> мест, планируемых к созданию после реализации инициативного проекта: _________________________________.</w:t>
      </w:r>
    </w:p>
    <w:p w14:paraId="3284A2CB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661D44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10.  Устойчивость инициативного проекта (предполагаемый «срок жизни» результатов инициативного проекта):</w:t>
      </w:r>
    </w:p>
    <w:p w14:paraId="597D732C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а) проект является разовым;</w:t>
      </w:r>
    </w:p>
    <w:p w14:paraId="3CB8450A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б) срок от 1 года до 3 лет;</w:t>
      </w:r>
    </w:p>
    <w:p w14:paraId="043D533F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в) срок от 3 лет до 5 лет;</w:t>
      </w:r>
    </w:p>
    <w:p w14:paraId="3FAF5DB8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г) срок более 5 лет. </w:t>
      </w:r>
    </w:p>
    <w:p w14:paraId="45AB40C6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E0B91B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Мероприятия  по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 xml:space="preserve">  содержанию  и обслуживанию  создаваемых  объектов после реализации инициативного проекта (при наличие описать):____________.</w:t>
      </w:r>
    </w:p>
    <w:p w14:paraId="292A1E19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15E07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12. Предварительный расчет необходимых средств на реализацию инициативного проекта (в рублях):</w:t>
      </w:r>
    </w:p>
    <w:p w14:paraId="2E110E2F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всего - _______________________________________________, из них:</w:t>
      </w:r>
    </w:p>
    <w:p w14:paraId="5F59DA2B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бюджет муниципального образования (наименование муниципального образования) (в случае, если предполагается использование этих средств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 xml:space="preserve">___________________; </w:t>
      </w:r>
    </w:p>
    <w:p w14:paraId="15138D33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объем инициативных платежей, </w:t>
      </w:r>
      <w:r w:rsidRPr="000470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обеспечиваемый инициатором проекта, в том числе </w:t>
      </w:r>
      <w:r w:rsidRPr="00047047">
        <w:rPr>
          <w:rFonts w:ascii="Times New Roman" w:hAnsi="Times New Roman" w:cs="Times New Roman"/>
          <w:sz w:val="24"/>
          <w:szCs w:val="24"/>
        </w:rPr>
        <w:t xml:space="preserve">объем средств граждан и (или) юридических лиц, и (или) индивидуальных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предпринимателей:_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_____________/____________/___________;</w:t>
      </w:r>
    </w:p>
    <w:p w14:paraId="2A1C8E62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объём неденежного вклада, обеспечиваемый инициатором проекта, в том числе неденежный вклад граждан </w:t>
      </w:r>
      <w:r w:rsidRPr="00047047">
        <w:rPr>
          <w:rFonts w:ascii="Times New Roman" w:hAnsi="Times New Roman" w:cs="Times New Roman"/>
          <w:sz w:val="24"/>
          <w:szCs w:val="24"/>
        </w:rPr>
        <w:t>и (или) юридических лиц, и (или) индивидуальных предпринимателей</w:t>
      </w:r>
      <w:r w:rsidRPr="0004704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(добровольное имущественное и (или) трудовое участие): - ________________/_________________/___________.</w:t>
      </w:r>
    </w:p>
    <w:p w14:paraId="248F0990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6EA97D" w14:textId="77777777" w:rsidR="00AB29AE" w:rsidRPr="00047047" w:rsidRDefault="00AB29AE" w:rsidP="00AB29AE">
      <w:pPr>
        <w:autoSpaceDE w:val="0"/>
        <w:autoSpaceDN w:val="0"/>
        <w:adjustRightInd w:val="0"/>
        <w:jc w:val="both"/>
      </w:pPr>
      <w:r w:rsidRPr="00047047">
        <w:t xml:space="preserve">        13. Количество человек, принявших участие в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14:paraId="1668E187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</w:pPr>
      <w:r w:rsidRPr="00047047">
        <w:t>(согласно протоколу)</w:t>
      </w:r>
    </w:p>
    <w:p w14:paraId="50A0A599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DFDC935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Количество  человек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,  принявших участие в опросе, сборе подписей (в случае проведения опроса, сбора подписей) :________________________ .</w:t>
      </w:r>
    </w:p>
    <w:p w14:paraId="4C1CBBF0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62BD2F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15.  Сведения об инициаторе инициативного проекта:</w:t>
      </w:r>
    </w:p>
    <w:p w14:paraId="38006321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Руководитель инициативной группы: __________________________</w:t>
      </w:r>
    </w:p>
    <w:p w14:paraId="01E7C587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полностью)</w:t>
      </w:r>
    </w:p>
    <w:p w14:paraId="33918C08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_________________________________________ _________________</w:t>
      </w:r>
    </w:p>
    <w:p w14:paraId="71B5ED64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___________________________________________.</w:t>
      </w:r>
    </w:p>
    <w:p w14:paraId="6B61080B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состав инициативной группы: ________________________________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_  .</w:t>
      </w:r>
      <w:proofErr w:type="gramEnd"/>
    </w:p>
    <w:p w14:paraId="047E6B70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ТОС_____________________________________________________.                                                                                                                                              (наименование ТОС)</w:t>
      </w:r>
    </w:p>
    <w:p w14:paraId="00EC4849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Председатель ТОС: ___________________________________________.</w:t>
      </w:r>
    </w:p>
    <w:p w14:paraId="039DCC86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(ФИО полностью)</w:t>
      </w:r>
    </w:p>
    <w:p w14:paraId="57BBE667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_______________________________________________</w:t>
      </w:r>
    </w:p>
    <w:p w14:paraId="5E82EBD2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__________________________________________.</w:t>
      </w:r>
    </w:p>
    <w:p w14:paraId="5F9DAF2E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Староста (наименование сельского населенного пункта): ___________. </w:t>
      </w:r>
    </w:p>
    <w:p w14:paraId="3F565406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(ФИО полностью)</w:t>
      </w:r>
    </w:p>
    <w:p w14:paraId="6DE23BA0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_________________________________________.</w:t>
      </w:r>
    </w:p>
    <w:p w14:paraId="1B1653FA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электронная почта: __________________________________________.</w:t>
      </w:r>
    </w:p>
    <w:p w14:paraId="42A05232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7E20BB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>16. Дополнительная информация и комментарии (подтверждение актуальности и  остроты  проблемы  (переписка  с органами власти всех уровней, обращения граждан, позиция экспертных сообществ (ведомств) и др.), на решение которой направлена   реализация  инициативного  проекта,  с  приложением  фотофиксации; подтверждение  размещения  информации  об инициативном проекте на информационных стендах,  опросные  листы,  анкеты,  подтверждение  размещения информации об инициативном  проекте в средствах массовой информации (копии, вырезки, ссылки), ссылки на использование сайтов, социальных сетей и др.):___________________________ .</w:t>
      </w:r>
    </w:p>
    <w:p w14:paraId="50BA743C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1"/>
      <w:bookmarkEnd w:id="2"/>
    </w:p>
    <w:p w14:paraId="1C09F485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Инициатор проекта ____________-_______________________________                                                   </w:t>
      </w:r>
    </w:p>
    <w:p w14:paraId="44F65A2C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39EE2B3E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047">
        <w:rPr>
          <w:rFonts w:ascii="Times New Roman" w:hAnsi="Times New Roman" w:cs="Times New Roman"/>
          <w:sz w:val="24"/>
          <w:szCs w:val="24"/>
        </w:rPr>
        <w:t xml:space="preserve">                                                 (</w:t>
      </w:r>
      <w:proofErr w:type="gramStart"/>
      <w:r w:rsidRPr="000470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 xml:space="preserve">                              (Ф.И.О. полностью)</w:t>
      </w:r>
    </w:p>
    <w:p w14:paraId="00FDBA86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967B8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047"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 w:rsidRPr="00047047">
        <w:rPr>
          <w:rFonts w:ascii="Times New Roman" w:hAnsi="Times New Roman" w:cs="Times New Roman"/>
          <w:sz w:val="24"/>
          <w:szCs w:val="24"/>
        </w:rPr>
        <w:t>___ ___ __________ 20__ года</w:t>
      </w:r>
    </w:p>
    <w:p w14:paraId="353CCACC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3CC7FD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DC579" w14:textId="190A26A4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791DBF" w14:textId="0276FCC3" w:rsidR="0084032F" w:rsidRPr="00047047" w:rsidRDefault="0084032F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CB662F" w14:textId="77777777" w:rsidR="0084032F" w:rsidRPr="00047047" w:rsidRDefault="0084032F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5D8109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2BF416" w14:textId="77777777" w:rsidR="00AB29AE" w:rsidRPr="00047047" w:rsidRDefault="00AB29AE" w:rsidP="00AB29A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56AE61" w14:textId="77777777" w:rsidR="00014383" w:rsidRDefault="00014383" w:rsidP="00047047">
      <w:pPr>
        <w:jc w:val="right"/>
      </w:pPr>
    </w:p>
    <w:p w14:paraId="7A9F8275" w14:textId="0E6D8A13" w:rsidR="00AB29AE" w:rsidRPr="00047047" w:rsidRDefault="00AB29AE" w:rsidP="00047047">
      <w:pPr>
        <w:jc w:val="right"/>
      </w:pPr>
      <w:r w:rsidRPr="00047047">
        <w:lastRenderedPageBreak/>
        <w:t>Приложение №2</w:t>
      </w:r>
    </w:p>
    <w:p w14:paraId="545CCDA5" w14:textId="77777777" w:rsidR="00AB29AE" w:rsidRPr="00047047" w:rsidRDefault="00AB29AE" w:rsidP="00AB29AE">
      <w:pPr>
        <w:ind w:firstLine="567"/>
        <w:jc w:val="right"/>
      </w:pPr>
      <w:r w:rsidRPr="00047047">
        <w:t>к решению Совета</w:t>
      </w:r>
    </w:p>
    <w:p w14:paraId="3A58DB28" w14:textId="4096E811" w:rsidR="003661E4" w:rsidRPr="00047047" w:rsidRDefault="00AB29AE" w:rsidP="00AB29AE">
      <w:pPr>
        <w:ind w:firstLine="567"/>
        <w:jc w:val="right"/>
      </w:pPr>
      <w:r w:rsidRPr="00047047">
        <w:t xml:space="preserve"> </w:t>
      </w:r>
      <w:r w:rsidR="003661E4" w:rsidRPr="00047047">
        <w:t xml:space="preserve"> сельского поселения «</w:t>
      </w:r>
      <w:proofErr w:type="spellStart"/>
      <w:r w:rsidR="003661E4" w:rsidRPr="00047047">
        <w:t>Ыб</w:t>
      </w:r>
      <w:proofErr w:type="spellEnd"/>
      <w:r w:rsidR="003661E4" w:rsidRPr="00047047">
        <w:t>»</w:t>
      </w:r>
    </w:p>
    <w:p w14:paraId="7B98A0CD" w14:textId="77777777" w:rsidR="00014383" w:rsidRPr="00047047" w:rsidRDefault="00014383" w:rsidP="00014383">
      <w:pPr>
        <w:ind w:firstLine="567"/>
        <w:jc w:val="right"/>
      </w:pPr>
      <w:r>
        <w:rPr>
          <w:bCs/>
        </w:rPr>
        <w:t>от 19.02.2021 г. №51/02-03-203</w:t>
      </w:r>
      <w:r w:rsidRPr="00047047">
        <w:t xml:space="preserve"> </w:t>
      </w:r>
    </w:p>
    <w:p w14:paraId="074A189F" w14:textId="676C90E8" w:rsidR="00AB29AE" w:rsidRPr="00047047" w:rsidRDefault="00AB29AE" w:rsidP="00AB29AE">
      <w:pPr>
        <w:ind w:firstLine="567"/>
        <w:jc w:val="right"/>
      </w:pPr>
      <w:r w:rsidRPr="00047047">
        <w:rPr>
          <w:bCs/>
        </w:rPr>
        <w:t xml:space="preserve"> </w:t>
      </w:r>
    </w:p>
    <w:p w14:paraId="3B1598A1" w14:textId="77777777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right"/>
      </w:pPr>
    </w:p>
    <w:p w14:paraId="468D3B8B" w14:textId="77777777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both"/>
      </w:pPr>
    </w:p>
    <w:p w14:paraId="33322248" w14:textId="77777777" w:rsidR="00AB29AE" w:rsidRPr="00047047" w:rsidRDefault="00AB29AE" w:rsidP="00AB29AE">
      <w:pPr>
        <w:pStyle w:val="a6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047047">
        <w:rPr>
          <w:b/>
          <w:bCs/>
          <w:color w:val="000000"/>
        </w:rPr>
        <w:t>ПОРЯДОК</w:t>
      </w:r>
    </w:p>
    <w:p w14:paraId="2559F561" w14:textId="77777777" w:rsidR="00AB29AE" w:rsidRPr="00047047" w:rsidRDefault="00AB29AE" w:rsidP="00AB29AE">
      <w:pPr>
        <w:tabs>
          <w:tab w:val="left" w:pos="9638"/>
        </w:tabs>
        <w:ind w:firstLine="567"/>
        <w:jc w:val="center"/>
        <w:rPr>
          <w:b/>
        </w:rPr>
      </w:pPr>
      <w:r w:rsidRPr="00047047">
        <w:rPr>
          <w:b/>
        </w:rPr>
        <w:t>проведения конкурсного отбора инициативных проектов</w:t>
      </w:r>
    </w:p>
    <w:p w14:paraId="0727602F" w14:textId="77777777" w:rsidR="00AB29AE" w:rsidRPr="00047047" w:rsidRDefault="00AB29AE" w:rsidP="00AB29AE">
      <w:pPr>
        <w:tabs>
          <w:tab w:val="left" w:pos="9638"/>
        </w:tabs>
        <w:ind w:firstLine="567"/>
        <w:jc w:val="both"/>
        <w:rPr>
          <w:b/>
        </w:rPr>
      </w:pPr>
    </w:p>
    <w:p w14:paraId="0CA1ABAA" w14:textId="77777777" w:rsidR="00AB29AE" w:rsidRPr="00047047" w:rsidRDefault="00AB29AE" w:rsidP="00AB29AE">
      <w:pPr>
        <w:tabs>
          <w:tab w:val="left" w:pos="9638"/>
        </w:tabs>
        <w:ind w:firstLine="567"/>
        <w:jc w:val="both"/>
      </w:pPr>
      <w:r w:rsidRPr="00047047">
        <w:t>1. Настоящий порядок устанавливает процедуру проведения конкурсного отбора инициативных проектов.</w:t>
      </w:r>
    </w:p>
    <w:p w14:paraId="31436244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>2.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14:paraId="011D8573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47047">
        <w:rPr>
          <w:rFonts w:eastAsiaTheme="minorHAnsi"/>
          <w:lang w:eastAsia="en-US"/>
        </w:rPr>
        <w:t xml:space="preserve">3. Проведение конкурсного отбора инициативных проектов возлагается на комиссию. Состав комиссии формируется администрацией. При этом половина от общего числа членов комиссии должна быть назначена на основе предложений Совета (наименование) муниципального образования. </w:t>
      </w:r>
    </w:p>
    <w:p w14:paraId="64954FD6" w14:textId="77777777" w:rsidR="00AB29AE" w:rsidRPr="00047047" w:rsidRDefault="00AB29AE" w:rsidP="00AB29AE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both"/>
      </w:pPr>
      <w:r w:rsidRPr="00047047">
        <w:t xml:space="preserve">4. Комиссия в своей деятельности руководствуется </w:t>
      </w:r>
      <w:r w:rsidRPr="00047047">
        <w:rPr>
          <w:rFonts w:eastAsiaTheme="minorHAnsi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иными нормативными правовыми актами (наименование) муниципального образования, а также </w:t>
      </w:r>
      <w:r w:rsidRPr="00047047">
        <w:t>настоящим Порядком.</w:t>
      </w:r>
    </w:p>
    <w:p w14:paraId="4F24B463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5. Комиссия осуществляет следующие функции:</w:t>
      </w:r>
    </w:p>
    <w:p w14:paraId="4E2911A1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14:paraId="18963B43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формирует итоговую оценку инициативных проектов;</w:t>
      </w:r>
    </w:p>
    <w:p w14:paraId="566C30C9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14:paraId="0F9878BF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color w:val="000000"/>
        </w:rPr>
        <w:t>6.</w:t>
      </w:r>
      <w:r w:rsidRPr="00047047">
        <w:rPr>
          <w:rFonts w:eastAsia="Calibri"/>
          <w:color w:val="000000"/>
          <w:lang w:eastAsia="en-US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14:paraId="675CF62D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color w:val="000000"/>
        </w:rPr>
        <w:t>7. П</w:t>
      </w:r>
      <w:r w:rsidRPr="00047047">
        <w:rPr>
          <w:rFonts w:eastAsia="Calibri"/>
          <w:color w:val="000000"/>
          <w:lang w:eastAsia="en-US"/>
        </w:rPr>
        <w:t xml:space="preserve">редседатель Комиссии руководит деятельностью Комиссии, ведёт заседания Комиссии, подписывает протоколы заседаний. </w:t>
      </w:r>
    </w:p>
    <w:p w14:paraId="745CFE6D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8. В случае отсутствия председателя Комиссии его полномочия </w:t>
      </w:r>
      <w:proofErr w:type="gramStart"/>
      <w:r w:rsidRPr="00047047">
        <w:rPr>
          <w:rFonts w:eastAsia="Calibri"/>
          <w:color w:val="000000"/>
          <w:lang w:eastAsia="en-US"/>
        </w:rPr>
        <w:t>исполняет  заместитель</w:t>
      </w:r>
      <w:proofErr w:type="gramEnd"/>
      <w:r w:rsidRPr="00047047">
        <w:rPr>
          <w:rFonts w:eastAsia="Calibri"/>
          <w:color w:val="000000"/>
          <w:lang w:eastAsia="en-US"/>
        </w:rPr>
        <w:t xml:space="preserve"> председателя Комиссии.</w:t>
      </w:r>
    </w:p>
    <w:p w14:paraId="2E9992E3" w14:textId="77777777" w:rsidR="00AB29AE" w:rsidRPr="00047047" w:rsidRDefault="00AB29AE" w:rsidP="00AB29AE">
      <w:pPr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color w:val="000000"/>
        </w:rPr>
        <w:t>9. С</w:t>
      </w:r>
      <w:r w:rsidRPr="00047047">
        <w:rPr>
          <w:rFonts w:eastAsia="Calibri"/>
          <w:color w:val="000000"/>
          <w:lang w:eastAsia="en-US"/>
        </w:rPr>
        <w:t>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её заседаниях, ведёт и подписывает протоколы заседаний Комиссии.</w:t>
      </w:r>
    </w:p>
    <w:p w14:paraId="54A4C889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</w:pPr>
      <w:r w:rsidRPr="00047047">
        <w:t>10. Заседания Комиссии проводятся по мере необходимости. Заседание Комиссии может быть проведено заочно путем письменного опроса членов Комиссии.</w:t>
      </w:r>
    </w:p>
    <w:p w14:paraId="50AE00D7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</w:pPr>
      <w:r w:rsidRPr="00047047">
        <w:t>11. Заседание Комиссии считается правомочным, если на нем присутствует более половины членов Комиссии.</w:t>
      </w:r>
    </w:p>
    <w:p w14:paraId="3E63267A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</w:pPr>
      <w:r w:rsidRPr="00047047"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14:paraId="7CC7DF26" w14:textId="77777777" w:rsidR="00AB29AE" w:rsidRPr="00047047" w:rsidRDefault="00AB29AE" w:rsidP="00AB29AE">
      <w:pPr>
        <w:ind w:firstLine="567"/>
        <w:jc w:val="both"/>
        <w:rPr>
          <w:color w:val="000000"/>
        </w:rPr>
      </w:pPr>
      <w:r w:rsidRPr="00047047">
        <w:t>12.</w:t>
      </w:r>
      <w:r w:rsidRPr="00047047">
        <w:rPr>
          <w:color w:val="000000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14:paraId="1AC8A3ED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13. К</w:t>
      </w:r>
      <w:r w:rsidRPr="00047047">
        <w:rPr>
          <w:rFonts w:eastAsia="Calibri"/>
          <w:iCs/>
          <w:color w:val="000000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14:paraId="1E457CF6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lastRenderedPageBreak/>
        <w:t xml:space="preserve">признать инициативный проект прошедшим конкурсный; </w:t>
      </w:r>
    </w:p>
    <w:p w14:paraId="6AD7B63E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признать инициативный проект не прошедшим конкурсный отбор.</w:t>
      </w:r>
    </w:p>
    <w:p w14:paraId="7077504C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047047">
        <w:rPr>
          <w:rFonts w:eastAsia="Calibri"/>
          <w:color w:val="000000"/>
          <w:lang w:eastAsia="en-US"/>
        </w:rPr>
        <w:t>14. Решение Комиссией принимается по каждому представленному инициативному проекту и</w:t>
      </w:r>
      <w:r w:rsidRPr="00047047">
        <w:t xml:space="preserve"> оформляется протоколом заседания Комиссии.</w:t>
      </w:r>
    </w:p>
    <w:p w14:paraId="2C50637B" w14:textId="77777777" w:rsidR="00AB29AE" w:rsidRPr="00047047" w:rsidRDefault="00AB29AE" w:rsidP="00AB29AE">
      <w:pPr>
        <w:autoSpaceDE w:val="0"/>
        <w:autoSpaceDN w:val="0"/>
        <w:adjustRightInd w:val="0"/>
        <w:ind w:firstLine="567"/>
        <w:jc w:val="both"/>
      </w:pPr>
      <w:r w:rsidRPr="00047047">
        <w:t>15. Организационно-техническое обеспечение деятельности Комиссии осуществляет администрация.</w:t>
      </w:r>
    </w:p>
    <w:p w14:paraId="7BD25F4D" w14:textId="77777777" w:rsidR="00AB29AE" w:rsidRPr="00047047" w:rsidRDefault="00AB29AE" w:rsidP="00AB29AE">
      <w:pPr>
        <w:rPr>
          <w:b/>
          <w:bCs/>
        </w:rPr>
      </w:pPr>
    </w:p>
    <w:p w14:paraId="0033CFD3" w14:textId="77777777" w:rsidR="00AB29AE" w:rsidRPr="00047047" w:rsidRDefault="00AB29AE" w:rsidP="00AB29AE">
      <w:pPr>
        <w:rPr>
          <w:b/>
          <w:bCs/>
        </w:rPr>
      </w:pPr>
    </w:p>
    <w:p w14:paraId="5264BC29" w14:textId="509F0947" w:rsidR="00AB29AE" w:rsidRPr="00047047" w:rsidRDefault="00AB29AE" w:rsidP="00AB29AE">
      <w:pPr>
        <w:jc w:val="right"/>
      </w:pPr>
      <w:r w:rsidRPr="00047047">
        <w:t>Приложение</w:t>
      </w:r>
    </w:p>
    <w:p w14:paraId="7D934962" w14:textId="77777777" w:rsidR="00AB29AE" w:rsidRPr="00047047" w:rsidRDefault="00AB29AE" w:rsidP="00AB29AE">
      <w:pPr>
        <w:ind w:firstLine="567"/>
        <w:jc w:val="right"/>
      </w:pPr>
      <w:r w:rsidRPr="00047047">
        <w:t>к Порядку проведения конкурсного отбора</w:t>
      </w:r>
    </w:p>
    <w:p w14:paraId="1673224D" w14:textId="77777777" w:rsidR="00AB29AE" w:rsidRPr="00047047" w:rsidRDefault="00AB29AE" w:rsidP="00AB29AE">
      <w:pPr>
        <w:ind w:firstLine="567"/>
        <w:jc w:val="right"/>
        <w:rPr>
          <w:rFonts w:eastAsia="Calibri"/>
          <w:color w:val="000000"/>
          <w:lang w:eastAsia="en-US"/>
        </w:rPr>
      </w:pPr>
      <w:r w:rsidRPr="00047047">
        <w:t xml:space="preserve"> инициативных проектов</w:t>
      </w:r>
    </w:p>
    <w:p w14:paraId="59F79473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lang w:eastAsia="en-US"/>
        </w:rPr>
      </w:pPr>
    </w:p>
    <w:p w14:paraId="0A06EDA0" w14:textId="77777777" w:rsidR="00AB29AE" w:rsidRPr="00047047" w:rsidRDefault="00AB29AE" w:rsidP="00AB29AE">
      <w:pPr>
        <w:ind w:firstLine="567"/>
        <w:jc w:val="center"/>
        <w:rPr>
          <w:rFonts w:eastAsia="Calibri"/>
          <w:b/>
          <w:bCs/>
          <w:iCs/>
          <w:color w:val="000000"/>
          <w:lang w:eastAsia="en-US"/>
        </w:rPr>
      </w:pPr>
      <w:r w:rsidRPr="00047047">
        <w:rPr>
          <w:rFonts w:eastAsia="Calibri"/>
          <w:b/>
          <w:bCs/>
          <w:iCs/>
          <w:color w:val="000000"/>
          <w:lang w:eastAsia="en-US"/>
        </w:rPr>
        <w:t>Критерии оценки инициативного проекта</w:t>
      </w:r>
    </w:p>
    <w:p w14:paraId="46D6D18A" w14:textId="77777777" w:rsidR="00AB29AE" w:rsidRPr="00047047" w:rsidRDefault="00AB29AE" w:rsidP="00AB29AE">
      <w:pPr>
        <w:ind w:firstLine="567"/>
        <w:jc w:val="center"/>
        <w:rPr>
          <w:rFonts w:eastAsia="Calibri"/>
          <w:bCs/>
          <w:iCs/>
          <w:color w:val="000000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28"/>
        <w:gridCol w:w="2941"/>
        <w:gridCol w:w="3346"/>
        <w:gridCol w:w="2097"/>
      </w:tblGrid>
      <w:tr w:rsidR="00AB29AE" w:rsidRPr="00047047" w14:paraId="378F3C4C" w14:textId="77777777" w:rsidTr="00AB29AE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80BC" w14:textId="77777777" w:rsidR="00AB29AE" w:rsidRPr="00047047" w:rsidRDefault="00AB29AE">
            <w:pPr>
              <w:ind w:left="176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№ 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91D4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2A36" w14:textId="77777777" w:rsidR="00AB29AE" w:rsidRPr="00047047" w:rsidRDefault="00AB29AE">
            <w:pPr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Баллы по критерию</w:t>
            </w:r>
          </w:p>
        </w:tc>
      </w:tr>
      <w:tr w:rsidR="00AB29AE" w:rsidRPr="00047047" w14:paraId="36C89CD0" w14:textId="77777777" w:rsidTr="00AB29AE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11EB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3D6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Актуальность (острота) проблемы:</w:t>
            </w:r>
          </w:p>
        </w:tc>
      </w:tr>
      <w:tr w:rsidR="00AB29AE" w:rsidRPr="00047047" w14:paraId="2A4A35EE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A9C2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1.1. 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B49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047047">
              <w:rPr>
                <w:lang w:eastAsia="en-US"/>
              </w:rPr>
              <w:t>благополучателей</w:t>
            </w:r>
            <w:proofErr w:type="spellEnd"/>
            <w:r w:rsidRPr="00047047">
              <w:rPr>
                <w:lang w:eastAsia="en-US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B0E6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68429DB2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C526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2CE7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 w:rsidRPr="00047047">
              <w:rPr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7B8C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1582C5E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AED2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A37B" w14:textId="77777777" w:rsidR="00AB29AE" w:rsidRPr="00047047" w:rsidRDefault="00AB29AE">
            <w:pPr>
              <w:jc w:val="both"/>
              <w:rPr>
                <w:lang w:eastAsia="en-US"/>
              </w:rPr>
            </w:pPr>
            <w:r w:rsidRPr="00047047">
              <w:rPr>
                <w:lang w:eastAsia="en-US"/>
              </w:rPr>
              <w:t xml:space="preserve">средняя - проблема достаточно широко осознается прямыми </w:t>
            </w:r>
            <w:proofErr w:type="spellStart"/>
            <w:r w:rsidRPr="00047047">
              <w:rPr>
                <w:lang w:eastAsia="en-US"/>
              </w:rPr>
              <w:t>благополучателями</w:t>
            </w:r>
            <w:proofErr w:type="spellEnd"/>
            <w:r w:rsidRPr="00047047">
              <w:rPr>
                <w:lang w:eastAsia="en-US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5C75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4A72CA53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0641" w14:textId="77777777" w:rsidR="00AB29AE" w:rsidRPr="00047047" w:rsidRDefault="00AB29AE">
            <w:pPr>
              <w:ind w:left="176" w:hanging="108"/>
              <w:jc w:val="both"/>
              <w:rPr>
                <w:lang w:eastAsia="en-US"/>
              </w:rPr>
            </w:pPr>
            <w:r w:rsidRPr="00047047">
              <w:rPr>
                <w:lang w:eastAsia="en-US"/>
              </w:rPr>
              <w:t xml:space="preserve">Обоснование выставленного балла: </w:t>
            </w:r>
          </w:p>
        </w:tc>
      </w:tr>
      <w:tr w:rsidR="00AB29AE" w:rsidRPr="00047047" w14:paraId="79AA140B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9C68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1BD9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AB29AE" w:rsidRPr="00047047" w14:paraId="3D4413EC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DD64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EE51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5A9C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AB29AE" w:rsidRPr="00047047" w14:paraId="3497EEF1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2B4F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6917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 xml:space="preserve">поставленные задачи выполнимы, конкретны, являются традиционными </w:t>
            </w:r>
            <w:r w:rsidRPr="00047047">
              <w:rPr>
                <w:rFonts w:eastAsia="Calibri"/>
                <w:color w:val="000000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66B4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35CBE165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6E70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A530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0EDC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B29AE" w:rsidRPr="00047047" w14:paraId="39245346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A081" w14:textId="77777777" w:rsidR="00AB29AE" w:rsidRPr="00047047" w:rsidRDefault="00AB29AE">
            <w:pPr>
              <w:ind w:left="176" w:hanging="108"/>
              <w:jc w:val="both"/>
              <w:rPr>
                <w:lang w:eastAsia="en-US"/>
              </w:rPr>
            </w:pPr>
            <w:r w:rsidRPr="00047047">
              <w:rPr>
                <w:lang w:eastAsia="en-US"/>
              </w:rPr>
              <w:t>Обоснование выставленного балла:</w:t>
            </w:r>
          </w:p>
        </w:tc>
      </w:tr>
      <w:tr w:rsidR="00AB29AE" w:rsidRPr="00047047" w14:paraId="07764D2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792C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847789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14:paraId="68EA817B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AB29AE" w:rsidRPr="00047047" w14:paraId="76FEE54B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F2F0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C13E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627B" w14:textId="77777777" w:rsidR="00AB29AE" w:rsidRPr="00047047" w:rsidRDefault="00AB29AE">
            <w:pPr>
              <w:ind w:firstLine="567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5</w:t>
            </w:r>
          </w:p>
        </w:tc>
      </w:tr>
      <w:tr w:rsidR="00AB29AE" w:rsidRPr="00047047" w14:paraId="5AD4B2A4" w14:textId="77777777" w:rsidTr="00AB29AE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5B91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A41E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CF97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472C3065" w14:textId="77777777" w:rsidTr="00AB29AE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1A44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70A1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A6BC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B29AE" w:rsidRPr="00047047" w14:paraId="6DAA2581" w14:textId="77777777" w:rsidTr="00AB29AE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7214" w14:textId="77777777" w:rsidR="00AB29AE" w:rsidRPr="00047047" w:rsidRDefault="00AB29AE">
            <w:pPr>
              <w:ind w:left="176"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>Обоснование выставленного балла:</w:t>
            </w:r>
          </w:p>
        </w:tc>
      </w:tr>
      <w:tr w:rsidR="00AB29AE" w:rsidRPr="00047047" w14:paraId="7B71C2E7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C791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C957" w14:textId="77777777" w:rsidR="00AB29AE" w:rsidRPr="00047047" w:rsidRDefault="00AB29AE">
            <w:pPr>
              <w:ind w:hanging="108"/>
              <w:jc w:val="both"/>
              <w:rPr>
                <w:lang w:eastAsia="en-US"/>
              </w:rPr>
            </w:pPr>
            <w:r w:rsidRPr="00047047">
              <w:rPr>
                <w:lang w:eastAsia="en-US"/>
              </w:rPr>
              <w:t>Устойчивость инициативного проекта (предполагаемый «срок жизни» результатов):</w:t>
            </w:r>
          </w:p>
        </w:tc>
      </w:tr>
      <w:tr w:rsidR="00AB29AE" w:rsidRPr="00047047" w14:paraId="2999DFCB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FE1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FD3C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C01D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AB29AE" w:rsidRPr="00047047" w14:paraId="17B72B9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3E9F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255E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4530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490AE524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0728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6D31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943F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6C3A8CD3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7A85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19C7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E2DA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7366BF44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6D5F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8C96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lang w:eastAsia="en-US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1D60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B29AE" w:rsidRPr="00047047" w14:paraId="4FD81EBC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9A46" w14:textId="77777777" w:rsidR="00AB29AE" w:rsidRPr="00047047" w:rsidRDefault="00AB29AE">
            <w:pPr>
              <w:ind w:left="176" w:hanging="108"/>
              <w:jc w:val="both"/>
              <w:rPr>
                <w:lang w:eastAsia="en-US"/>
              </w:rPr>
            </w:pPr>
            <w:r w:rsidRPr="00047047">
              <w:rPr>
                <w:lang w:eastAsia="en-US"/>
              </w:rPr>
              <w:lastRenderedPageBreak/>
              <w:t>Обоснование выставленного балла:</w:t>
            </w:r>
          </w:p>
          <w:p w14:paraId="5C5F51F6" w14:textId="77777777" w:rsidR="00AB29AE" w:rsidRPr="00047047" w:rsidRDefault="00AB29AE">
            <w:pPr>
              <w:ind w:left="176"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AB29AE" w:rsidRPr="00047047" w14:paraId="249B79D6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005E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E978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мероприятий по содержанию и обслуживанию создаваемых объектов:</w:t>
            </w:r>
            <w:r w:rsidRPr="000470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B29AE" w:rsidRPr="00047047" w14:paraId="49E21150" w14:textId="77777777" w:rsidTr="00AB29AE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C707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51E6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D63A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30D76397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0448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E5F2" w14:textId="77777777" w:rsidR="00AB29AE" w:rsidRPr="00047047" w:rsidRDefault="00AB29AE">
            <w:pPr>
              <w:pStyle w:val="ConsPlusNormal"/>
              <w:spacing w:line="256" w:lineRule="auto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39B4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B29AE" w:rsidRPr="00047047" w14:paraId="7526CDA9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7058" w14:textId="77777777" w:rsidR="00AB29AE" w:rsidRPr="00047047" w:rsidRDefault="00AB29AE">
            <w:pPr>
              <w:ind w:left="176" w:hanging="108"/>
              <w:jc w:val="both"/>
              <w:rPr>
                <w:lang w:eastAsia="en-US"/>
              </w:rPr>
            </w:pPr>
            <w:r w:rsidRPr="00047047">
              <w:rPr>
                <w:lang w:eastAsia="en-US"/>
              </w:rPr>
              <w:t>Обоснование выставленного балла:</w:t>
            </w:r>
          </w:p>
        </w:tc>
      </w:tr>
      <w:tr w:rsidR="00AB29AE" w:rsidRPr="00047047" w14:paraId="24B77A53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C999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E081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Охват </w:t>
            </w:r>
            <w:proofErr w:type="spellStart"/>
            <w:r w:rsidRPr="00047047">
              <w:rPr>
                <w:rFonts w:eastAsiaTheme="minorHAnsi"/>
                <w:lang w:eastAsia="en-US"/>
              </w:rPr>
              <w:t>благополучателей</w:t>
            </w:r>
            <w:proofErr w:type="spellEnd"/>
            <w:r w:rsidRPr="00047047">
              <w:rPr>
                <w:rFonts w:eastAsiaTheme="minorHAnsi"/>
                <w:lang w:eastAsia="en-US"/>
              </w:rPr>
              <w:t xml:space="preserve"> (прямых и косвенных), которые получат пользу от реализации народного проекта:</w:t>
            </w:r>
          </w:p>
        </w:tc>
      </w:tr>
      <w:tr w:rsidR="00AB29AE" w:rsidRPr="00047047" w14:paraId="7A356748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843E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F9F0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6DF8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187D80D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2B18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24E4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0B54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B29AE" w:rsidRPr="00047047" w14:paraId="3FCDD9F8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899A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8AD8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7F9F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1312BB8D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C573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6.4. 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BC1F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C7F5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B29AE" w:rsidRPr="00047047" w14:paraId="47631A0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6E1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5A97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3F6D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60EFBC44" w14:textId="77777777" w:rsidTr="00AB29AE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74C" w14:textId="77777777" w:rsidR="00AB29AE" w:rsidRPr="00047047" w:rsidRDefault="00AB29AE">
            <w:pPr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>Обоснование выставленного балла:</w:t>
            </w:r>
          </w:p>
          <w:p w14:paraId="7A927DC4" w14:textId="77777777" w:rsidR="00AB29AE" w:rsidRPr="00047047" w:rsidRDefault="00AB29AE">
            <w:pPr>
              <w:ind w:left="176" w:hanging="108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AB29AE" w:rsidRPr="00047047" w14:paraId="103CCA08" w14:textId="77777777" w:rsidTr="00AB29AE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6647A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7.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8C1D" w14:textId="77777777" w:rsidR="00AB29AE" w:rsidRPr="00047047" w:rsidRDefault="00AB29AE">
            <w:pPr>
              <w:pStyle w:val="ConsPlusNonformat"/>
              <w:spacing w:line="256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рабочих</w:t>
            </w:r>
            <w:proofErr w:type="gramEnd"/>
            <w:r w:rsidRPr="000470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мест, планируемых к созданию после реализации инициативного проекта: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0EAC" w14:textId="77777777" w:rsidR="00AB29AE" w:rsidRPr="00047047" w:rsidRDefault="00AB29AE">
            <w:pPr>
              <w:ind w:firstLine="567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</w:tr>
      <w:tr w:rsidR="00AB29AE" w:rsidRPr="00047047" w14:paraId="60F66FE9" w14:textId="77777777" w:rsidTr="00AB29AE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5DF7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8407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DC56" w14:textId="77777777" w:rsidR="00AB29AE" w:rsidRPr="00047047" w:rsidRDefault="00AB29AE">
            <w:pPr>
              <w:ind w:firstLine="567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5</w:t>
            </w:r>
          </w:p>
        </w:tc>
      </w:tr>
      <w:tr w:rsidR="00AB29AE" w:rsidRPr="00047047" w14:paraId="20495062" w14:textId="77777777" w:rsidTr="00AB29AE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1EFA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 xml:space="preserve"> 7.2. 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432B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D77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5A660AEE" w14:textId="77777777" w:rsidTr="00AB29AE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86B6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8.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60E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Степень положительного восприятия и поддержки гражданами социальной значимости инициативного проекта в решении проблемы (согласно протоколу </w:t>
            </w:r>
            <w:r w:rsidRPr="00047047">
              <w:rPr>
                <w:rFonts w:eastAsia="Calibri"/>
                <w:color w:val="000000"/>
                <w:lang w:eastAsia="en-US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 w:rsidRPr="00047047">
              <w:rPr>
                <w:rFonts w:eastAsiaTheme="minorHAnsi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</w:tc>
      </w:tr>
      <w:tr w:rsidR="00AB29AE" w:rsidRPr="00047047" w14:paraId="38542DAB" w14:textId="77777777" w:rsidTr="00AB29AE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301E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8.1 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8B3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A802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AB29AE" w:rsidRPr="00047047" w14:paraId="5EE091A6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C3E7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8.2. 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309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AA00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7D54A00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6A5D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628E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A338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B29AE" w:rsidRPr="00047047" w14:paraId="53C1D43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93D9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BB2E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до 19,9% от общего числа </w:t>
            </w:r>
            <w:proofErr w:type="spellStart"/>
            <w:r w:rsidRPr="00047047">
              <w:rPr>
                <w:rFonts w:eastAsiaTheme="minorHAnsi"/>
                <w:lang w:eastAsia="en-US"/>
              </w:rPr>
              <w:t>благополучателей</w:t>
            </w:r>
            <w:proofErr w:type="spellEnd"/>
            <w:r w:rsidRPr="00047047">
              <w:rPr>
                <w:rFonts w:eastAsiaTheme="minorHAnsi"/>
                <w:lang w:eastAsia="en-US"/>
              </w:rPr>
              <w:t xml:space="preserve">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BB43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40EE3A8E" w14:textId="77777777" w:rsidTr="00AB29AE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9B92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Обоснование выставленного балла: </w:t>
            </w:r>
          </w:p>
          <w:p w14:paraId="2F181C76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>Данный критерий определяется по формуле:</w:t>
            </w:r>
          </w:p>
          <w:p w14:paraId="4B08AE56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14:paraId="2715006C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N / </w:t>
            </w:r>
            <w:proofErr w:type="spellStart"/>
            <w:r w:rsidRPr="00047047">
              <w:rPr>
                <w:rFonts w:eastAsiaTheme="minorHAnsi"/>
                <w:lang w:eastAsia="en-US"/>
              </w:rPr>
              <w:t>Nч</w:t>
            </w:r>
            <w:proofErr w:type="spellEnd"/>
            <w:r w:rsidRPr="00047047">
              <w:rPr>
                <w:rFonts w:eastAsiaTheme="minorHAnsi"/>
                <w:lang w:eastAsia="en-US"/>
              </w:rPr>
              <w:t xml:space="preserve"> x 100%,</w:t>
            </w:r>
          </w:p>
          <w:p w14:paraId="6BBDE747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</w:p>
          <w:p w14:paraId="6F5E89E6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>где:</w:t>
            </w:r>
          </w:p>
          <w:p w14:paraId="18DD272E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>N - количество собранных подписей в поддержку проекта,</w:t>
            </w:r>
          </w:p>
          <w:p w14:paraId="7734D577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47047">
              <w:rPr>
                <w:rFonts w:eastAsiaTheme="minorHAnsi"/>
                <w:lang w:eastAsia="en-US"/>
              </w:rPr>
              <w:t>Nч</w:t>
            </w:r>
            <w:proofErr w:type="spellEnd"/>
            <w:r w:rsidRPr="00047047">
              <w:rPr>
                <w:rFonts w:eastAsiaTheme="minorHAnsi"/>
                <w:lang w:eastAsia="en-US"/>
              </w:rPr>
              <w:t xml:space="preserve"> - количество </w:t>
            </w:r>
            <w:proofErr w:type="spellStart"/>
            <w:r w:rsidRPr="00047047">
              <w:rPr>
                <w:rFonts w:eastAsiaTheme="minorHAnsi"/>
                <w:lang w:eastAsia="en-US"/>
              </w:rPr>
              <w:t>благополучателей</w:t>
            </w:r>
            <w:proofErr w:type="spellEnd"/>
            <w:r w:rsidRPr="00047047">
              <w:rPr>
                <w:rFonts w:eastAsiaTheme="minorHAnsi"/>
                <w:lang w:eastAsia="en-US"/>
              </w:rPr>
              <w:t xml:space="preserve"> (прямых и косвенных)</w:t>
            </w:r>
          </w:p>
        </w:tc>
      </w:tr>
      <w:tr w:rsidR="00AB29AE" w:rsidRPr="00047047" w14:paraId="58CA12B3" w14:textId="77777777" w:rsidTr="00AB29AE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2B09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BCC1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AB29AE" w:rsidRPr="00047047" w14:paraId="454E8C97" w14:textId="77777777" w:rsidTr="00AB29AE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4E05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EC5C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5765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AB29AE" w:rsidRPr="00047047" w14:paraId="01BDC8BB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60F5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8A9F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B3B9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68111E14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5F9C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lastRenderedPageBreak/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2CDEC" w14:textId="77777777" w:rsidR="00AB29AE" w:rsidRPr="00047047" w:rsidRDefault="00AB29AE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B6F1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0</w:t>
            </w:r>
          </w:p>
        </w:tc>
      </w:tr>
      <w:tr w:rsidR="00AB29AE" w:rsidRPr="00047047" w14:paraId="098D27B6" w14:textId="77777777" w:rsidTr="00AB29AE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DFFF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 xml:space="preserve">Обоснование выставленного балла: </w:t>
            </w:r>
          </w:p>
        </w:tc>
      </w:tr>
      <w:tr w:rsidR="00AB29AE" w:rsidRPr="00047047" w14:paraId="6B76ED9E" w14:textId="77777777" w:rsidTr="00AB29AE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1E27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10.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7803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Участие общественности в подготовке и реализации инициативного проекта (оценивается суммарно):</w:t>
            </w:r>
          </w:p>
        </w:tc>
      </w:tr>
      <w:tr w:rsidR="00AB29AE" w:rsidRPr="00047047" w14:paraId="291DBB83" w14:textId="77777777" w:rsidTr="00AB29AE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C121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10.1.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FD35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Уровень </w:t>
            </w:r>
            <w:proofErr w:type="spellStart"/>
            <w:r w:rsidRPr="00047047">
              <w:rPr>
                <w:rFonts w:eastAsia="Calibri"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инициативного проекта гражданами:</w:t>
            </w:r>
          </w:p>
        </w:tc>
      </w:tr>
      <w:tr w:rsidR="00AB29AE" w:rsidRPr="00047047" w14:paraId="043D47D3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6196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9EE6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F8425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49F2258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2EF6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6DE2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3AC3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B29AE" w:rsidRPr="00047047" w14:paraId="716F83C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9775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5C4A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553A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11A18FEE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9236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FEC1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037C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B29AE" w:rsidRPr="00047047" w14:paraId="736DFDBE" w14:textId="77777777" w:rsidTr="00AB29AE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55E1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9052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9619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399C89D2" w14:textId="77777777" w:rsidTr="00AB29AE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C58DC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10.2.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CD0F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Уровень </w:t>
            </w:r>
            <w:proofErr w:type="spellStart"/>
            <w:r w:rsidRPr="00047047">
              <w:rPr>
                <w:rFonts w:eastAsia="Calibri"/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Pr="00047047">
              <w:rPr>
                <w:rFonts w:eastAsia="Calibri"/>
                <w:color w:val="000000"/>
                <w:lang w:eastAsia="en-US"/>
              </w:rPr>
              <w:t>инициативного</w:t>
            </w:r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проекта юридическими </w:t>
            </w:r>
            <w:proofErr w:type="gramStart"/>
            <w:r w:rsidRPr="00047047">
              <w:rPr>
                <w:rFonts w:eastAsia="Calibri"/>
                <w:bCs/>
                <w:color w:val="000000"/>
                <w:lang w:eastAsia="en-US"/>
              </w:rPr>
              <w:t>лицами,  индивидуальными</w:t>
            </w:r>
            <w:proofErr w:type="gramEnd"/>
            <w:r w:rsidRPr="00047047">
              <w:rPr>
                <w:rFonts w:eastAsia="Calibri"/>
                <w:bCs/>
                <w:color w:val="000000"/>
                <w:lang w:eastAsia="en-US"/>
              </w:rPr>
              <w:t xml:space="preserve"> предпринимателями</w:t>
            </w:r>
          </w:p>
        </w:tc>
      </w:tr>
      <w:tr w:rsidR="00AB29AE" w:rsidRPr="00047047" w14:paraId="1944726B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212B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4D55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8022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55A9C5C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3315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A005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AF2A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B29AE" w:rsidRPr="00047047" w14:paraId="7D8F9EA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7116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3F7F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B131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617C530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59408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AF06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7B41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B29AE" w:rsidRPr="00047047" w14:paraId="7C81E555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8C28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DF74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47F8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280F5E8D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F1FB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10.3.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E6A7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B29AE" w:rsidRPr="00047047" w14:paraId="47D0A34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FE71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303B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38F4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0F84989E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F028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FBEF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CBA8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B29AE" w:rsidRPr="00047047" w14:paraId="273D4FC1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9BCB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B600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1690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5044326E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76DA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DEF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3AA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B29AE" w:rsidRPr="00047047" w14:paraId="40C00176" w14:textId="77777777" w:rsidTr="00AB29AE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7F59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DEB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C27D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58BDE28A" w14:textId="77777777" w:rsidTr="00AB29AE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F3B8" w14:textId="77777777" w:rsidR="00AB29AE" w:rsidRPr="00047047" w:rsidRDefault="00AB29AE">
            <w:pPr>
              <w:ind w:left="176" w:hanging="108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10.4.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AA3E" w14:textId="77777777" w:rsidR="00AB29AE" w:rsidRPr="00047047" w:rsidRDefault="00AB29AE">
            <w:pPr>
              <w:ind w:hanging="108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47047">
              <w:rPr>
                <w:rFonts w:eastAsia="Calibri"/>
                <w:bCs/>
                <w:color w:val="000000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AB29AE" w:rsidRPr="00047047" w14:paraId="5B21E3E1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60E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FC78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6914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5</w:t>
            </w:r>
          </w:p>
        </w:tc>
      </w:tr>
      <w:tr w:rsidR="00AB29AE" w:rsidRPr="00047047" w14:paraId="321A979A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10BF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47BA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10 % до 15 %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8A54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4</w:t>
            </w:r>
          </w:p>
        </w:tc>
      </w:tr>
      <w:tr w:rsidR="00AB29AE" w:rsidRPr="00047047" w14:paraId="09C34BF9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B5AE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99AB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5 % до 10 %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1D92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3</w:t>
            </w:r>
          </w:p>
        </w:tc>
      </w:tr>
      <w:tr w:rsidR="00AB29AE" w:rsidRPr="00047047" w14:paraId="79891C3D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5272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A1BA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от 1 % до 5 %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2CE4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AB29AE" w:rsidRPr="00047047" w14:paraId="641AF92F" w14:textId="77777777" w:rsidTr="00AB29AE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4247" w14:textId="77777777" w:rsidR="00AB29AE" w:rsidRPr="00047047" w:rsidRDefault="00AB29AE">
            <w:pPr>
              <w:ind w:left="176" w:hanging="108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469D8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до 1 %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6B51" w14:textId="77777777" w:rsidR="00AB29AE" w:rsidRPr="00047047" w:rsidRDefault="00AB29AE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1</w:t>
            </w:r>
          </w:p>
        </w:tc>
      </w:tr>
      <w:tr w:rsidR="00AB29AE" w:rsidRPr="00047047" w14:paraId="6A2C0116" w14:textId="77777777" w:rsidTr="00AB29AE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7C87" w14:textId="77777777" w:rsidR="00AB29AE" w:rsidRPr="00047047" w:rsidRDefault="00AB29AE">
            <w:pPr>
              <w:autoSpaceDE w:val="0"/>
              <w:autoSpaceDN w:val="0"/>
              <w:adjustRightInd w:val="0"/>
              <w:ind w:left="176" w:hanging="108"/>
              <w:jc w:val="both"/>
              <w:rPr>
                <w:rFonts w:eastAsiaTheme="minorHAnsi"/>
                <w:lang w:eastAsia="en-US"/>
              </w:rPr>
            </w:pPr>
            <w:r w:rsidRPr="00047047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3BEF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AB29AE" w:rsidRPr="00047047" w14:paraId="426DC96A" w14:textId="77777777" w:rsidTr="00AB29AE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8AD9" w14:textId="77777777" w:rsidR="00AB29AE" w:rsidRPr="00047047" w:rsidRDefault="00AB29AE">
            <w:pPr>
              <w:ind w:left="176"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8936" w14:textId="77777777" w:rsidR="00AB29AE" w:rsidRPr="00047047" w:rsidRDefault="00AB29AE">
            <w:pPr>
              <w:ind w:hanging="108"/>
              <w:jc w:val="both"/>
              <w:rPr>
                <w:rFonts w:eastAsia="Calibri"/>
                <w:color w:val="000000"/>
                <w:lang w:eastAsia="en-US"/>
              </w:rPr>
            </w:pPr>
            <w:r w:rsidRPr="00047047">
              <w:rPr>
                <w:rFonts w:eastAsia="Calibri"/>
                <w:color w:val="000000"/>
                <w:lang w:eastAsia="en-US"/>
              </w:rPr>
              <w:t>прошел конкурсный отбор/не прошел конкурсный отбор</w:t>
            </w:r>
          </w:p>
        </w:tc>
      </w:tr>
    </w:tbl>
    <w:p w14:paraId="08D4B776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</w:p>
    <w:p w14:paraId="638ED613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1. Оценка инициативного проекта по каждому критерию определяется в баллах.</w:t>
      </w:r>
    </w:p>
    <w:p w14:paraId="79B7772F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>2. Максимальная итоговая оценка инициативного проекта составляет 85 баллов, минимальная 0.</w:t>
      </w:r>
    </w:p>
    <w:p w14:paraId="0E642F94" w14:textId="77777777" w:rsidR="00AB29AE" w:rsidRPr="00047047" w:rsidRDefault="00AB29AE" w:rsidP="00AB29A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047047">
        <w:rPr>
          <w:rFonts w:eastAsia="Calibri"/>
          <w:color w:val="000000"/>
          <w:lang w:eastAsia="en-US"/>
        </w:rPr>
        <w:t xml:space="preserve">3. Прошедшими конкурсный отбор считаются инициативные проекты, набравшие наибольшее количество баллов, реализация которых за счёт средств бюджета (наименование) муниципального образования возможна в пределах объёмов бюджетных ассигнований, предусмотренных в бюджете (наименование) муниципального образования. </w:t>
      </w:r>
    </w:p>
    <w:p w14:paraId="3481EAA7" w14:textId="77777777" w:rsidR="00AB29AE" w:rsidRPr="00047047" w:rsidRDefault="00AB29AE" w:rsidP="00AB29AE">
      <w:pPr>
        <w:ind w:firstLine="567"/>
        <w:jc w:val="center"/>
        <w:rPr>
          <w:rFonts w:eastAsia="Calibri"/>
          <w:bCs/>
          <w:iCs/>
          <w:color w:val="000000"/>
          <w:lang w:eastAsia="en-US"/>
        </w:rPr>
      </w:pPr>
    </w:p>
    <w:p w14:paraId="7713D0BF" w14:textId="77777777" w:rsidR="00AB29AE" w:rsidRPr="00047047" w:rsidRDefault="00AB29AE" w:rsidP="00AB29AE">
      <w:pPr>
        <w:ind w:firstLine="567"/>
        <w:jc w:val="center"/>
        <w:rPr>
          <w:rFonts w:eastAsia="Calibri"/>
          <w:bCs/>
          <w:iCs/>
          <w:color w:val="000000"/>
          <w:lang w:eastAsia="en-US"/>
        </w:rPr>
      </w:pPr>
    </w:p>
    <w:p w14:paraId="4E3C258C" w14:textId="77777777" w:rsidR="00AB29AE" w:rsidRPr="00047047" w:rsidRDefault="00AB29AE" w:rsidP="00AB29AE">
      <w:pPr>
        <w:ind w:firstLine="567"/>
        <w:jc w:val="center"/>
        <w:rPr>
          <w:rFonts w:eastAsia="Calibri"/>
          <w:bCs/>
          <w:iCs/>
          <w:color w:val="000000"/>
          <w:lang w:eastAsia="en-US"/>
        </w:rPr>
      </w:pPr>
    </w:p>
    <w:p w14:paraId="6E08D7F4" w14:textId="77777777" w:rsidR="00AB29AE" w:rsidRPr="00047047" w:rsidRDefault="00AB29AE" w:rsidP="00AB29AE">
      <w:pPr>
        <w:ind w:firstLine="567"/>
        <w:jc w:val="both"/>
        <w:rPr>
          <w:rFonts w:eastAsia="Calibri"/>
          <w:bCs/>
          <w:iCs/>
          <w:color w:val="000000"/>
          <w:lang w:eastAsia="en-US"/>
        </w:rPr>
      </w:pPr>
    </w:p>
    <w:p w14:paraId="24F03596" w14:textId="338C769D" w:rsidR="0012551A" w:rsidRPr="00047047" w:rsidRDefault="0012551A" w:rsidP="00E132F3">
      <w:pPr>
        <w:ind w:firstLine="708"/>
        <w:jc w:val="both"/>
      </w:pPr>
    </w:p>
    <w:sectPr w:rsidR="0012551A" w:rsidRPr="00047047" w:rsidSect="00B261DB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335A3BE1"/>
    <w:multiLevelType w:val="multilevel"/>
    <w:tmpl w:val="17BE2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0D17FB"/>
    <w:multiLevelType w:val="hybridMultilevel"/>
    <w:tmpl w:val="B1604D7C"/>
    <w:lvl w:ilvl="0" w:tplc="F4F4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87A18"/>
    <w:multiLevelType w:val="hybridMultilevel"/>
    <w:tmpl w:val="7F5A271C"/>
    <w:lvl w:ilvl="0" w:tplc="03226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D41D7"/>
    <w:multiLevelType w:val="hybridMultilevel"/>
    <w:tmpl w:val="7ED8A672"/>
    <w:lvl w:ilvl="0" w:tplc="12F6BA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605D0"/>
    <w:multiLevelType w:val="multilevel"/>
    <w:tmpl w:val="20E415A8"/>
    <w:lvl w:ilvl="0">
      <w:start w:val="1"/>
      <w:numFmt w:val="decimal"/>
      <w:lvlText w:val="%1."/>
      <w:lvlJc w:val="left"/>
      <w:pPr>
        <w:ind w:left="1637" w:hanging="360"/>
      </w:pPr>
      <w:rPr>
        <w:rFonts w:eastAsia="A"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51A"/>
    <w:rsid w:val="00012CC8"/>
    <w:rsid w:val="00014383"/>
    <w:rsid w:val="00044BD1"/>
    <w:rsid w:val="00047047"/>
    <w:rsid w:val="00054E42"/>
    <w:rsid w:val="000711F3"/>
    <w:rsid w:val="000B1086"/>
    <w:rsid w:val="000B447F"/>
    <w:rsid w:val="000C1E54"/>
    <w:rsid w:val="000F3524"/>
    <w:rsid w:val="00105E3E"/>
    <w:rsid w:val="0012551A"/>
    <w:rsid w:val="0013510A"/>
    <w:rsid w:val="00175A40"/>
    <w:rsid w:val="00194E4D"/>
    <w:rsid w:val="0020277D"/>
    <w:rsid w:val="00246A7B"/>
    <w:rsid w:val="00281891"/>
    <w:rsid w:val="002924E3"/>
    <w:rsid w:val="002A6927"/>
    <w:rsid w:val="003661E4"/>
    <w:rsid w:val="00367EEE"/>
    <w:rsid w:val="003A0314"/>
    <w:rsid w:val="003D46ED"/>
    <w:rsid w:val="00404838"/>
    <w:rsid w:val="00451B13"/>
    <w:rsid w:val="00480C7B"/>
    <w:rsid w:val="004C739B"/>
    <w:rsid w:val="004F6F9C"/>
    <w:rsid w:val="0051150B"/>
    <w:rsid w:val="00516689"/>
    <w:rsid w:val="00587A42"/>
    <w:rsid w:val="006639F1"/>
    <w:rsid w:val="00670AAD"/>
    <w:rsid w:val="00747ABE"/>
    <w:rsid w:val="007649F7"/>
    <w:rsid w:val="007F051C"/>
    <w:rsid w:val="007F5B49"/>
    <w:rsid w:val="008003F0"/>
    <w:rsid w:val="0080106A"/>
    <w:rsid w:val="0084024D"/>
    <w:rsid w:val="0084032F"/>
    <w:rsid w:val="00852BB8"/>
    <w:rsid w:val="008731A7"/>
    <w:rsid w:val="008852D2"/>
    <w:rsid w:val="00914B56"/>
    <w:rsid w:val="0094719E"/>
    <w:rsid w:val="00972637"/>
    <w:rsid w:val="00987B7E"/>
    <w:rsid w:val="00A27485"/>
    <w:rsid w:val="00A92044"/>
    <w:rsid w:val="00A95268"/>
    <w:rsid w:val="00AB29AE"/>
    <w:rsid w:val="00AF29C8"/>
    <w:rsid w:val="00B12AB7"/>
    <w:rsid w:val="00B261DB"/>
    <w:rsid w:val="00B46347"/>
    <w:rsid w:val="00B9333D"/>
    <w:rsid w:val="00BA3CD3"/>
    <w:rsid w:val="00C648BC"/>
    <w:rsid w:val="00CA6BA4"/>
    <w:rsid w:val="00CB70E8"/>
    <w:rsid w:val="00D27707"/>
    <w:rsid w:val="00D333AA"/>
    <w:rsid w:val="00D4435F"/>
    <w:rsid w:val="00DB482F"/>
    <w:rsid w:val="00E065DC"/>
    <w:rsid w:val="00E132F3"/>
    <w:rsid w:val="00EA1F3D"/>
    <w:rsid w:val="00ED5C55"/>
    <w:rsid w:val="00F34338"/>
    <w:rsid w:val="00F92D44"/>
    <w:rsid w:val="00FB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626E"/>
  <w15:docId w15:val="{5D97181C-D31E-4672-89A1-1AF17A7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5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6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C1E54"/>
    <w:pPr>
      <w:spacing w:before="100" w:beforeAutospacing="1" w:after="100" w:afterAutospacing="1"/>
    </w:pPr>
  </w:style>
  <w:style w:type="character" w:customStyle="1" w:styleId="a7">
    <w:name w:val="Основной текст с отступом Знак"/>
    <w:link w:val="a8"/>
    <w:locked/>
    <w:rsid w:val="00E132F3"/>
    <w:rPr>
      <w:b/>
      <w:sz w:val="24"/>
      <w:szCs w:val="24"/>
      <w:lang w:val="x-none"/>
    </w:rPr>
  </w:style>
  <w:style w:type="paragraph" w:styleId="a8">
    <w:name w:val="Body Text Indent"/>
    <w:basedOn w:val="a"/>
    <w:link w:val="a7"/>
    <w:rsid w:val="00E132F3"/>
    <w:pPr>
      <w:ind w:firstLine="23"/>
      <w:jc w:val="both"/>
    </w:pPr>
    <w:rPr>
      <w:rFonts w:asciiTheme="minorHAnsi" w:eastAsiaTheme="minorHAnsi" w:hAnsiTheme="minorHAnsi" w:cstheme="minorBidi"/>
      <w:b/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E13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2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AB2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Муравьева</cp:lastModifiedBy>
  <cp:revision>27</cp:revision>
  <cp:lastPrinted>2021-02-18T07:15:00Z</cp:lastPrinted>
  <dcterms:created xsi:type="dcterms:W3CDTF">2020-11-26T05:41:00Z</dcterms:created>
  <dcterms:modified xsi:type="dcterms:W3CDTF">2021-02-18T07:20:00Z</dcterms:modified>
</cp:coreProperties>
</file>